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7F9A" w14:textId="77777777" w:rsidR="004768EB" w:rsidRDefault="004768EB" w:rsidP="004768EB">
      <w:pPr>
        <w:spacing w:after="200" w:line="276" w:lineRule="auto"/>
        <w:jc w:val="center"/>
        <w:rPr>
          <w:b/>
          <w:u w:val="single"/>
        </w:rPr>
      </w:pPr>
      <w:r>
        <w:rPr>
          <w:b/>
          <w:u w:val="single"/>
        </w:rPr>
        <w:t>Orden de Compra</w:t>
      </w:r>
    </w:p>
    <w:p w14:paraId="30F501F3" w14:textId="51D34C67" w:rsidR="004768EB" w:rsidRPr="00594D3A" w:rsidRDefault="004768EB" w:rsidP="004768EB">
      <w:pPr>
        <w:jc w:val="right"/>
        <w:rPr>
          <w:sz w:val="20"/>
        </w:rPr>
      </w:pPr>
      <w:r w:rsidRPr="00594D3A">
        <w:rPr>
          <w:sz w:val="20"/>
        </w:rPr>
        <w:t xml:space="preserve">Ciudad Autónoma de Buenos Aires, </w:t>
      </w:r>
      <w:r>
        <w:rPr>
          <w:sz w:val="20"/>
        </w:rPr>
        <w:t>6</w:t>
      </w:r>
      <w:r w:rsidRPr="00594D3A">
        <w:rPr>
          <w:sz w:val="20"/>
        </w:rPr>
        <w:t xml:space="preserve"> de </w:t>
      </w:r>
      <w:r>
        <w:rPr>
          <w:sz w:val="20"/>
        </w:rPr>
        <w:t>agosto</w:t>
      </w:r>
      <w:r w:rsidRPr="00594D3A">
        <w:rPr>
          <w:sz w:val="20"/>
        </w:rPr>
        <w:t xml:space="preserve"> de 202</w:t>
      </w:r>
      <w:r>
        <w:rPr>
          <w:sz w:val="20"/>
        </w:rPr>
        <w:t>5</w:t>
      </w:r>
    </w:p>
    <w:p w14:paraId="42589A4C" w14:textId="77777777" w:rsidR="004768EB" w:rsidRPr="00594D3A" w:rsidRDefault="004768EB" w:rsidP="004768EB">
      <w:pPr>
        <w:jc w:val="center"/>
        <w:rPr>
          <w:sz w:val="20"/>
        </w:rPr>
      </w:pPr>
    </w:p>
    <w:p w14:paraId="5C243956" w14:textId="77777777" w:rsidR="004768EB" w:rsidRPr="00594D3A" w:rsidRDefault="004768EB" w:rsidP="004768EB">
      <w:pPr>
        <w:pStyle w:val="Default"/>
      </w:pPr>
    </w:p>
    <w:p w14:paraId="403BB759" w14:textId="57A487BA" w:rsidR="00C368EE" w:rsidRPr="00870CD6" w:rsidRDefault="004768EB" w:rsidP="00C368EE">
      <w:pPr>
        <w:pStyle w:val="Default"/>
        <w:rPr>
          <w:sz w:val="20"/>
          <w:szCs w:val="20"/>
        </w:rPr>
      </w:pPr>
      <w:r w:rsidRPr="00594D3A">
        <w:t xml:space="preserve"> </w:t>
      </w:r>
      <w:r w:rsidR="00C368EE" w:rsidRPr="00870CD6">
        <w:rPr>
          <w:sz w:val="20"/>
          <w:szCs w:val="20"/>
        </w:rPr>
        <w:t>Señores</w:t>
      </w:r>
    </w:p>
    <w:p w14:paraId="4DF5A1E1" w14:textId="77777777" w:rsidR="00C368EE" w:rsidRPr="00870CD6" w:rsidRDefault="00C368EE" w:rsidP="00C368EE">
      <w:pPr>
        <w:rPr>
          <w:b/>
          <w:bCs/>
          <w:sz w:val="20"/>
        </w:rPr>
      </w:pPr>
      <w:r w:rsidRPr="00870CD6">
        <w:rPr>
          <w:b/>
          <w:bCs/>
          <w:sz w:val="20"/>
        </w:rPr>
        <w:t>Allaria S.A</w:t>
      </w:r>
    </w:p>
    <w:p w14:paraId="635018B1" w14:textId="77777777" w:rsidR="00C368EE" w:rsidRPr="00D14BEA" w:rsidRDefault="00C368EE" w:rsidP="00C368EE">
      <w:pPr>
        <w:jc w:val="both"/>
        <w:rPr>
          <w:sz w:val="20"/>
        </w:rPr>
      </w:pPr>
      <w:r>
        <w:rPr>
          <w:sz w:val="20"/>
        </w:rPr>
        <w:t>Ciudad Autónoma de Buenos Aires</w:t>
      </w:r>
    </w:p>
    <w:p w14:paraId="12D023FB" w14:textId="77777777" w:rsidR="00C368EE" w:rsidRDefault="00C368EE" w:rsidP="00C368EE">
      <w:pPr>
        <w:pStyle w:val="Textoindependiente"/>
        <w:rPr>
          <w:sz w:val="20"/>
          <w:szCs w:val="20"/>
        </w:rPr>
      </w:pPr>
      <w:r w:rsidRPr="00D14BEA">
        <w:rPr>
          <w:sz w:val="20"/>
          <w:szCs w:val="20"/>
        </w:rPr>
        <w:t>en su carácter de Colocador</w:t>
      </w:r>
    </w:p>
    <w:p w14:paraId="56011A51" w14:textId="77777777" w:rsidR="00C368EE" w:rsidRDefault="00C368EE" w:rsidP="00C368EE">
      <w:pPr>
        <w:pStyle w:val="Textoindependiente"/>
        <w:spacing w:after="120"/>
        <w:rPr>
          <w:sz w:val="20"/>
          <w:szCs w:val="20"/>
        </w:rPr>
      </w:pPr>
      <w:r w:rsidRPr="00870CD6">
        <w:rPr>
          <w:sz w:val="20"/>
          <w:szCs w:val="20"/>
          <w:u w:val="single"/>
        </w:rPr>
        <w:t>Presente</w:t>
      </w:r>
    </w:p>
    <w:p w14:paraId="1B165BB0" w14:textId="77777777" w:rsidR="004768EB" w:rsidRPr="00594D3A" w:rsidRDefault="004768EB" w:rsidP="004768EB">
      <w:pPr>
        <w:ind w:leftChars="1830" w:left="4394" w:hanging="2"/>
        <w:rPr>
          <w:sz w:val="20"/>
        </w:rPr>
      </w:pPr>
    </w:p>
    <w:p w14:paraId="43C83D2A" w14:textId="71695C23" w:rsidR="004768EB" w:rsidRPr="00594D3A" w:rsidRDefault="004768EB" w:rsidP="004768EB">
      <w:pPr>
        <w:ind w:leftChars="1830" w:left="4531" w:rightChars="-50" w:right="-120" w:hanging="139"/>
        <w:jc w:val="right"/>
        <w:rPr>
          <w:b/>
          <w:sz w:val="20"/>
        </w:rPr>
      </w:pPr>
      <w:r w:rsidRPr="00594D3A">
        <w:rPr>
          <w:b/>
          <w:sz w:val="20"/>
          <w:u w:val="single"/>
        </w:rPr>
        <w:t>Ref.</w:t>
      </w:r>
      <w:r w:rsidRPr="00594D3A">
        <w:rPr>
          <w:b/>
          <w:sz w:val="20"/>
        </w:rPr>
        <w:t xml:space="preserve">: Orden de Compra – Obligaciones Negociables Clase </w:t>
      </w:r>
      <w:r>
        <w:rPr>
          <w:b/>
          <w:sz w:val="20"/>
        </w:rPr>
        <w:t>8</w:t>
      </w:r>
      <w:r w:rsidRPr="00594D3A">
        <w:rPr>
          <w:b/>
          <w:sz w:val="20"/>
        </w:rPr>
        <w:t xml:space="preserve"> de </w:t>
      </w:r>
      <w:r>
        <w:rPr>
          <w:b/>
          <w:sz w:val="20"/>
        </w:rPr>
        <w:t>Edenor</w:t>
      </w:r>
      <w:r w:rsidRPr="00594D3A">
        <w:rPr>
          <w:b/>
          <w:sz w:val="20"/>
        </w:rPr>
        <w:t xml:space="preserve"> S.A.</w:t>
      </w:r>
    </w:p>
    <w:p w14:paraId="73DF4002" w14:textId="77777777" w:rsidR="004768EB" w:rsidRPr="00594D3A" w:rsidRDefault="004768EB" w:rsidP="004768EB">
      <w:pPr>
        <w:ind w:leftChars="2621" w:left="6290" w:rightChars="-50" w:right="-120" w:firstLineChars="200" w:firstLine="400"/>
        <w:jc w:val="both"/>
        <w:rPr>
          <w:sz w:val="20"/>
        </w:rPr>
      </w:pPr>
    </w:p>
    <w:p w14:paraId="56A77F11" w14:textId="77777777" w:rsidR="004768EB" w:rsidRPr="00594D3A" w:rsidRDefault="004768EB" w:rsidP="004768EB">
      <w:pPr>
        <w:jc w:val="both"/>
        <w:rPr>
          <w:sz w:val="20"/>
        </w:rPr>
      </w:pPr>
      <w:r w:rsidRPr="00594D3A">
        <w:rPr>
          <w:sz w:val="20"/>
        </w:rPr>
        <w:t xml:space="preserve">De mi mayor consideración: </w:t>
      </w:r>
    </w:p>
    <w:p w14:paraId="72C29035" w14:textId="77777777" w:rsidR="004768EB" w:rsidRPr="00594D3A" w:rsidRDefault="004768EB" w:rsidP="004768EB">
      <w:pPr>
        <w:jc w:val="both"/>
        <w:rPr>
          <w:sz w:val="20"/>
        </w:rPr>
      </w:pPr>
    </w:p>
    <w:p w14:paraId="2D2323B6" w14:textId="2D2857EF" w:rsidR="004768EB" w:rsidRPr="00594D3A" w:rsidRDefault="004768EB" w:rsidP="004768EB">
      <w:pPr>
        <w:ind w:firstLineChars="322" w:firstLine="644"/>
        <w:jc w:val="both"/>
        <w:rPr>
          <w:sz w:val="20"/>
        </w:rPr>
      </w:pPr>
      <w:r w:rsidRPr="00594D3A">
        <w:rPr>
          <w:sz w:val="20"/>
        </w:rPr>
        <w:t>Por medio de la presente, el / los abajo firmantes (el “</w:t>
      </w:r>
      <w:r w:rsidRPr="00594D3A">
        <w:rPr>
          <w:sz w:val="20"/>
          <w:u w:val="single"/>
        </w:rPr>
        <w:t>Oferente</w:t>
      </w:r>
      <w:r w:rsidRPr="00594D3A">
        <w:rPr>
          <w:sz w:val="20"/>
        </w:rPr>
        <w:t xml:space="preserve">”), se dirige/n a </w:t>
      </w:r>
      <w:r w:rsidR="00C368EE">
        <w:rPr>
          <w:sz w:val="20"/>
        </w:rPr>
        <w:t>Allaria S.A</w:t>
      </w:r>
      <w:r w:rsidRPr="00594D3A">
        <w:rPr>
          <w:sz w:val="20"/>
        </w:rPr>
        <w:t xml:space="preserve"> (el “</w:t>
      </w:r>
      <w:r w:rsidRPr="00594D3A">
        <w:rPr>
          <w:sz w:val="20"/>
          <w:u w:val="single"/>
        </w:rPr>
        <w:t>Colocador</w:t>
      </w:r>
      <w:r w:rsidRPr="00594D3A">
        <w:rPr>
          <w:sz w:val="20"/>
        </w:rPr>
        <w:t xml:space="preserve">”) en relación con </w:t>
      </w:r>
      <w:r w:rsidR="00A05D7B" w:rsidRPr="00EB670F">
        <w:rPr>
          <w:sz w:val="20"/>
        </w:rPr>
        <w:t>las Obligaciones Negociables Simples (no convertibles en acciones) Clase 8, denominadas y pagaderas en Dólares Estadounidenses en el exterior a tasa fija a licitar, con vencimiento a los 12 meses desde la Fecha de Emisión y Liquidación (conforme se define más adelante), las que podrán suscribirse e integrarse en dinero mediante la transferencia de Dólares Estadounidenses depositados en el país y/o en el exterior</w:t>
      </w:r>
      <w:r w:rsidR="00A05D7B">
        <w:rPr>
          <w:sz w:val="20"/>
        </w:rPr>
        <w:t xml:space="preserve"> </w:t>
      </w:r>
      <w:r w:rsidR="00A05D7B" w:rsidRPr="00EB670F">
        <w:rPr>
          <w:sz w:val="20"/>
        </w:rPr>
        <w:t>(las “</w:t>
      </w:r>
      <w:r w:rsidR="00A05D7B" w:rsidRPr="00EB670F">
        <w:rPr>
          <w:sz w:val="20"/>
          <w:u w:val="single"/>
        </w:rPr>
        <w:t>Obligaciones Negociables Clase 8</w:t>
      </w:r>
      <w:r w:rsidR="00A05D7B" w:rsidRPr="00EB670F">
        <w:rPr>
          <w:sz w:val="20"/>
        </w:rPr>
        <w:t>”</w:t>
      </w:r>
      <w:r w:rsidR="00A05D7B">
        <w:rPr>
          <w:sz w:val="20"/>
        </w:rPr>
        <w:t xml:space="preserve"> o las “</w:t>
      </w:r>
      <w:r w:rsidR="00A05D7B" w:rsidRPr="00A05D7B">
        <w:rPr>
          <w:sz w:val="20"/>
          <w:u w:val="single"/>
        </w:rPr>
        <w:t>Obligaciones Negociables</w:t>
      </w:r>
      <w:r w:rsidR="00A05D7B">
        <w:rPr>
          <w:sz w:val="20"/>
        </w:rPr>
        <w:t>”, indistintamente</w:t>
      </w:r>
      <w:r w:rsidR="00A05D7B" w:rsidRPr="00EB670F">
        <w:rPr>
          <w:sz w:val="20"/>
        </w:rPr>
        <w:t>)</w:t>
      </w:r>
      <w:r w:rsidRPr="00594D3A">
        <w:rPr>
          <w:sz w:val="20"/>
        </w:rPr>
        <w:t xml:space="preserve">. </w:t>
      </w:r>
      <w:r w:rsidR="00A05D7B" w:rsidRPr="00EB670F">
        <w:rPr>
          <w:sz w:val="20"/>
          <w:szCs w:val="16"/>
          <w:lang w:val="es-ES"/>
        </w:rPr>
        <w:t xml:space="preserve">Las Obligaciones Negociables serán </w:t>
      </w:r>
      <w:r w:rsidR="00A05D7B">
        <w:rPr>
          <w:sz w:val="20"/>
          <w:szCs w:val="16"/>
          <w:lang w:val="es-ES"/>
        </w:rPr>
        <w:t>emitidas</w:t>
      </w:r>
      <w:r w:rsidR="00A05D7B" w:rsidRPr="00EB670F">
        <w:rPr>
          <w:sz w:val="20"/>
          <w:szCs w:val="16"/>
          <w:lang w:val="es-ES"/>
        </w:rPr>
        <w:t xml:space="preserve"> por</w:t>
      </w:r>
      <w:r w:rsidR="00A05D7B" w:rsidRPr="00EB670F">
        <w:rPr>
          <w:sz w:val="20"/>
          <w:szCs w:val="16"/>
        </w:rPr>
        <w:t xml:space="preserve"> Edenor</w:t>
      </w:r>
      <w:r w:rsidR="00A05D7B" w:rsidRPr="00EB670F">
        <w:rPr>
          <w:sz w:val="20"/>
          <w:szCs w:val="16"/>
          <w:lang w:val="es-ES"/>
        </w:rPr>
        <w:t xml:space="preserve"> </w:t>
      </w:r>
      <w:r w:rsidR="00A05D7B" w:rsidRPr="00EB670F">
        <w:rPr>
          <w:sz w:val="20"/>
          <w:szCs w:val="16"/>
        </w:rPr>
        <w:t xml:space="preserve">por un valor en conjunto de hasta V/N US$ </w:t>
      </w:r>
      <w:r w:rsidR="00A05D7B">
        <w:rPr>
          <w:sz w:val="20"/>
          <w:szCs w:val="16"/>
        </w:rPr>
        <w:t>50.000.000</w:t>
      </w:r>
      <w:r w:rsidR="00A05D7B" w:rsidRPr="00EB670F">
        <w:rPr>
          <w:sz w:val="20"/>
          <w:szCs w:val="16"/>
        </w:rPr>
        <w:t xml:space="preserve"> (Dólares Estadounidenses </w:t>
      </w:r>
      <w:r w:rsidR="00A05D7B">
        <w:rPr>
          <w:sz w:val="20"/>
          <w:szCs w:val="16"/>
        </w:rPr>
        <w:t>cincuenta millones</w:t>
      </w:r>
      <w:r w:rsidR="00A05D7B" w:rsidRPr="00EB670F">
        <w:rPr>
          <w:sz w:val="20"/>
          <w:szCs w:val="16"/>
        </w:rPr>
        <w:t>) ampliable por hasta V/N US$ 120.000.000 (Dólares Estadounidenses ciento veinte millones) (el “</w:t>
      </w:r>
      <w:r w:rsidR="00A05D7B" w:rsidRPr="00EB670F">
        <w:rPr>
          <w:sz w:val="20"/>
          <w:szCs w:val="16"/>
          <w:u w:val="single"/>
        </w:rPr>
        <w:t>Monto Máximo de Emisión</w:t>
      </w:r>
      <w:r w:rsidR="00A05D7B" w:rsidRPr="00EB670F">
        <w:rPr>
          <w:sz w:val="20"/>
          <w:szCs w:val="16"/>
        </w:rPr>
        <w:t>”), en el marco de su programa para la emisión y reemisión de Obligaciones Negociables Simples (no convertibles en acciones), por un valor monto máximo en circulación en cualquier momento de hasta V/N US$ 750.000.000 (Dólares Estadounidenses setecientos cincuenta millones) o su equivalente en otras monedas (el “</w:t>
      </w:r>
      <w:r w:rsidR="00A05D7B" w:rsidRPr="00EB670F">
        <w:rPr>
          <w:bCs/>
          <w:sz w:val="20"/>
          <w:szCs w:val="16"/>
          <w:u w:val="single"/>
        </w:rPr>
        <w:t>Programa</w:t>
      </w:r>
      <w:r w:rsidR="00A05D7B" w:rsidRPr="00EB670F">
        <w:rPr>
          <w:sz w:val="20"/>
          <w:szCs w:val="16"/>
        </w:rPr>
        <w:t>”).</w:t>
      </w:r>
      <w:r w:rsidR="00A05D7B">
        <w:rPr>
          <w:sz w:val="20"/>
          <w:lang w:val="es-MX"/>
        </w:rPr>
        <w:t xml:space="preserve"> </w:t>
      </w:r>
      <w:r>
        <w:rPr>
          <w:sz w:val="20"/>
          <w:lang w:val="es-MX"/>
        </w:rPr>
        <w:t xml:space="preserve">(i) </w:t>
      </w:r>
      <w:r w:rsidRPr="00C61737">
        <w:rPr>
          <w:sz w:val="20"/>
          <w:lang w:val="es-MX"/>
        </w:rPr>
        <w:t>los términos y condiciones del Prospecto de fecha 2</w:t>
      </w:r>
      <w:r w:rsidR="00A05D7B">
        <w:rPr>
          <w:sz w:val="20"/>
          <w:lang w:val="es-MX"/>
        </w:rPr>
        <w:t>1</w:t>
      </w:r>
      <w:r w:rsidRPr="00C61737">
        <w:rPr>
          <w:sz w:val="20"/>
          <w:lang w:val="es-MX"/>
        </w:rPr>
        <w:t xml:space="preserve"> de </w:t>
      </w:r>
      <w:r w:rsidR="00A05D7B">
        <w:rPr>
          <w:sz w:val="20"/>
          <w:lang w:val="es-MX"/>
        </w:rPr>
        <w:t>mayo</w:t>
      </w:r>
      <w:r w:rsidRPr="00C61737">
        <w:rPr>
          <w:sz w:val="20"/>
          <w:lang w:val="es-MX"/>
        </w:rPr>
        <w:t xml:space="preserve"> de 202</w:t>
      </w:r>
      <w:r w:rsidR="00A05D7B">
        <w:rPr>
          <w:sz w:val="20"/>
          <w:lang w:val="es-MX"/>
        </w:rPr>
        <w:t>5</w:t>
      </w:r>
      <w:r w:rsidRPr="00C61737">
        <w:rPr>
          <w:sz w:val="20"/>
          <w:lang w:val="es-MX"/>
        </w:rPr>
        <w:t xml:space="preserve"> </w:t>
      </w:r>
      <w:r w:rsidRPr="00594D3A">
        <w:rPr>
          <w:sz w:val="20"/>
        </w:rPr>
        <w:t>(el “</w:t>
      </w:r>
      <w:r w:rsidRPr="00594D3A">
        <w:rPr>
          <w:sz w:val="20"/>
          <w:u w:val="single"/>
        </w:rPr>
        <w:t>Prospecto</w:t>
      </w:r>
      <w:r w:rsidRPr="00594D3A">
        <w:rPr>
          <w:sz w:val="20"/>
        </w:rPr>
        <w:t>” que fuera publicado en la misma fecha en el boletín diario de la Bolsa de Comercio de Buenos Aires (la “</w:t>
      </w:r>
      <w:r w:rsidRPr="00594D3A">
        <w:rPr>
          <w:sz w:val="20"/>
          <w:u w:val="single"/>
        </w:rPr>
        <w:t>BCBA</w:t>
      </w:r>
      <w:r w:rsidRPr="00594D3A">
        <w:rPr>
          <w:sz w:val="20"/>
        </w:rPr>
        <w:t xml:space="preserve">”), en el Boletín Diario </w:t>
      </w:r>
      <w:r w:rsidR="00A05D7B">
        <w:rPr>
          <w:sz w:val="20"/>
        </w:rPr>
        <w:t>de A3 Mercados</w:t>
      </w:r>
      <w:r w:rsidRPr="00594D3A">
        <w:rPr>
          <w:sz w:val="20"/>
        </w:rPr>
        <w:t xml:space="preserve"> S.A. (</w:t>
      </w:r>
      <w:r w:rsidR="00A05D7B">
        <w:rPr>
          <w:sz w:val="20"/>
        </w:rPr>
        <w:t>“</w:t>
      </w:r>
      <w:r w:rsidR="00A05D7B" w:rsidRPr="00A05D7B">
        <w:rPr>
          <w:sz w:val="20"/>
          <w:u w:val="single"/>
        </w:rPr>
        <w:t>A3 Mercados</w:t>
      </w:r>
      <w:r w:rsidRPr="00594D3A">
        <w:rPr>
          <w:sz w:val="20"/>
        </w:rPr>
        <w:t xml:space="preserve">”) y en el micrositio web </w:t>
      </w:r>
      <w:r w:rsidR="00A05D7B">
        <w:rPr>
          <w:sz w:val="20"/>
        </w:rPr>
        <w:t>de A3 Mercados</w:t>
      </w:r>
      <w:r w:rsidRPr="00594D3A">
        <w:rPr>
          <w:sz w:val="20"/>
        </w:rPr>
        <w:t xml:space="preserve"> y en la autopista de información financiera (la “</w:t>
      </w:r>
      <w:r w:rsidRPr="00594D3A">
        <w:rPr>
          <w:sz w:val="20"/>
          <w:u w:val="single"/>
        </w:rPr>
        <w:t>AIF</w:t>
      </w:r>
      <w:r w:rsidRPr="00594D3A">
        <w:rPr>
          <w:sz w:val="20"/>
        </w:rPr>
        <w:t>”); (</w:t>
      </w:r>
      <w:proofErr w:type="spellStart"/>
      <w:r w:rsidRPr="00594D3A">
        <w:rPr>
          <w:sz w:val="20"/>
        </w:rPr>
        <w:t>ii</w:t>
      </w:r>
      <w:proofErr w:type="spellEnd"/>
      <w:r w:rsidRPr="00594D3A">
        <w:rPr>
          <w:sz w:val="20"/>
        </w:rPr>
        <w:t xml:space="preserve">) el Suplemento de las Obligaciones Negociables de fecha </w:t>
      </w:r>
      <w:r w:rsidR="00A05D7B">
        <w:rPr>
          <w:sz w:val="20"/>
        </w:rPr>
        <w:t>1</w:t>
      </w:r>
      <w:r w:rsidRPr="00594D3A">
        <w:rPr>
          <w:sz w:val="20"/>
        </w:rPr>
        <w:t xml:space="preserve"> de </w:t>
      </w:r>
      <w:r w:rsidR="00A05D7B">
        <w:rPr>
          <w:sz w:val="20"/>
        </w:rPr>
        <w:t>agosto</w:t>
      </w:r>
      <w:r w:rsidRPr="00594D3A">
        <w:rPr>
          <w:sz w:val="20"/>
        </w:rPr>
        <w:t xml:space="preserve"> de 202</w:t>
      </w:r>
      <w:r w:rsidR="00A05D7B">
        <w:rPr>
          <w:sz w:val="20"/>
        </w:rPr>
        <w:t>5</w:t>
      </w:r>
      <w:r w:rsidRPr="00594D3A">
        <w:rPr>
          <w:sz w:val="20"/>
        </w:rPr>
        <w:t xml:space="preserve"> (el “</w:t>
      </w:r>
      <w:r w:rsidRPr="00594D3A">
        <w:rPr>
          <w:sz w:val="20"/>
          <w:u w:val="single"/>
        </w:rPr>
        <w:t>Suplemento</w:t>
      </w:r>
      <w:r w:rsidRPr="00594D3A">
        <w:rPr>
          <w:sz w:val="20"/>
        </w:rPr>
        <w:t>”); y (</w:t>
      </w:r>
      <w:proofErr w:type="spellStart"/>
      <w:r w:rsidRPr="00594D3A">
        <w:rPr>
          <w:sz w:val="20"/>
        </w:rPr>
        <w:t>iii</w:t>
      </w:r>
      <w:proofErr w:type="spellEnd"/>
      <w:r w:rsidRPr="00594D3A">
        <w:rPr>
          <w:sz w:val="20"/>
        </w:rPr>
        <w:t xml:space="preserve">) el aviso de suscripción de fecha </w:t>
      </w:r>
      <w:r w:rsidR="00A05D7B">
        <w:rPr>
          <w:sz w:val="20"/>
        </w:rPr>
        <w:t>1</w:t>
      </w:r>
      <w:r w:rsidRPr="00594D3A">
        <w:rPr>
          <w:sz w:val="20"/>
        </w:rPr>
        <w:t xml:space="preserve"> de </w:t>
      </w:r>
      <w:r w:rsidR="00A05D7B">
        <w:rPr>
          <w:sz w:val="20"/>
        </w:rPr>
        <w:t xml:space="preserve">agosto </w:t>
      </w:r>
      <w:r w:rsidRPr="00594D3A">
        <w:rPr>
          <w:sz w:val="20"/>
        </w:rPr>
        <w:t>de 202</w:t>
      </w:r>
      <w:r w:rsidR="00A05D7B">
        <w:rPr>
          <w:sz w:val="20"/>
        </w:rPr>
        <w:t>5</w:t>
      </w:r>
      <w:r w:rsidRPr="00594D3A">
        <w:rPr>
          <w:sz w:val="20"/>
        </w:rPr>
        <w:t xml:space="preserve"> (el “</w:t>
      </w:r>
      <w:r w:rsidRPr="00594D3A">
        <w:rPr>
          <w:sz w:val="20"/>
          <w:u w:val="single"/>
        </w:rPr>
        <w:t>Aviso de Suscripción</w:t>
      </w:r>
      <w:r w:rsidRPr="00594D3A">
        <w:rPr>
          <w:sz w:val="20"/>
        </w:rPr>
        <w:t>”, y éste, junto al Prospecto y el Suplemento, los “</w:t>
      </w:r>
      <w:r w:rsidRPr="00594D3A">
        <w:rPr>
          <w:sz w:val="20"/>
          <w:u w:val="single"/>
        </w:rPr>
        <w:t>Documentos de la Oferta</w:t>
      </w:r>
      <w:r w:rsidRPr="00594D3A">
        <w:rPr>
          <w:sz w:val="20"/>
        </w:rPr>
        <w:t xml:space="preserve">”) que fueran publicados en la misma fecha en el boletín diario de la BCBA, en el Boletín Diario </w:t>
      </w:r>
      <w:r w:rsidR="00A05D7B">
        <w:rPr>
          <w:sz w:val="20"/>
        </w:rPr>
        <w:t>de A3</w:t>
      </w:r>
      <w:r w:rsidRPr="00594D3A">
        <w:rPr>
          <w:sz w:val="20"/>
        </w:rPr>
        <w:t xml:space="preserve"> y en el micrositio web </w:t>
      </w:r>
      <w:r w:rsidR="00A05D7B">
        <w:rPr>
          <w:sz w:val="20"/>
        </w:rPr>
        <w:t>de A3 Mercados</w:t>
      </w:r>
      <w:r w:rsidRPr="00594D3A">
        <w:rPr>
          <w:sz w:val="20"/>
        </w:rPr>
        <w:t>; a los efectos de solicitar mediante la presente orden de compra (en adelante, la “</w:t>
      </w:r>
      <w:r w:rsidRPr="00594D3A">
        <w:rPr>
          <w:sz w:val="20"/>
          <w:u w:val="single"/>
        </w:rPr>
        <w:t>Orden de Compra</w:t>
      </w:r>
      <w:r w:rsidRPr="00594D3A">
        <w:rPr>
          <w:sz w:val="20"/>
        </w:rPr>
        <w:t xml:space="preserve">”) la suscripción de las Obligaciones Negociables que se indican más abajo, en los términos y condiciones que se describen en los Documentos de la Oferta, que el Oferente declara conocer y aceptar. </w:t>
      </w:r>
    </w:p>
    <w:p w14:paraId="381DCAAB" w14:textId="77777777" w:rsidR="004768EB" w:rsidRPr="00594D3A" w:rsidRDefault="004768EB" w:rsidP="004768EB">
      <w:pPr>
        <w:jc w:val="both"/>
        <w:rPr>
          <w:sz w:val="20"/>
        </w:rPr>
      </w:pPr>
    </w:p>
    <w:p w14:paraId="69F4DBE2" w14:textId="77777777" w:rsidR="004768EB" w:rsidRPr="00594D3A" w:rsidRDefault="004768EB" w:rsidP="004768EB">
      <w:pPr>
        <w:ind w:firstLineChars="322" w:firstLine="644"/>
        <w:jc w:val="both"/>
        <w:rPr>
          <w:sz w:val="20"/>
        </w:rPr>
      </w:pPr>
      <w:r w:rsidRPr="00594D3A">
        <w:rPr>
          <w:sz w:val="20"/>
        </w:rPr>
        <w:t xml:space="preserve">Los términos en mayúscula aquí utilizados y no definidos en el presente tendrán el significado asignado en los Documentos de la Oferta. </w:t>
      </w:r>
    </w:p>
    <w:p w14:paraId="71A45E2A" w14:textId="77777777" w:rsidR="004768EB" w:rsidRPr="00594D3A" w:rsidRDefault="004768EB" w:rsidP="004768EB">
      <w:pPr>
        <w:ind w:firstLineChars="322" w:firstLine="644"/>
        <w:jc w:val="both"/>
        <w:rPr>
          <w:sz w:val="20"/>
        </w:rPr>
      </w:pPr>
    </w:p>
    <w:p w14:paraId="49BD7522" w14:textId="77777777" w:rsidR="004768EB" w:rsidRPr="00594D3A" w:rsidRDefault="004768EB" w:rsidP="004768EB">
      <w:pPr>
        <w:pStyle w:val="Prrafodelista"/>
        <w:widowControl w:val="0"/>
        <w:numPr>
          <w:ilvl w:val="0"/>
          <w:numId w:val="1"/>
        </w:numPr>
        <w:spacing w:line="240" w:lineRule="atLeast"/>
        <w:ind w:left="0" w:right="-17" w:firstLine="0"/>
        <w:jc w:val="both"/>
        <w:rPr>
          <w:sz w:val="20"/>
        </w:rPr>
      </w:pPr>
      <w:r w:rsidRPr="00594D3A">
        <w:rPr>
          <w:sz w:val="20"/>
          <w:u w:val="single"/>
        </w:rPr>
        <w:t>Orden Tramo Competitivo.</w:t>
      </w:r>
    </w:p>
    <w:p w14:paraId="04436735" w14:textId="77777777" w:rsidR="004768EB" w:rsidRPr="00594D3A" w:rsidRDefault="004768EB" w:rsidP="004768EB">
      <w:pPr>
        <w:pStyle w:val="Prrafodelista"/>
        <w:widowControl w:val="0"/>
        <w:spacing w:line="240" w:lineRule="atLeast"/>
        <w:ind w:left="0" w:right="-17"/>
        <w:jc w:val="both"/>
        <w:rPr>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843"/>
        <w:gridCol w:w="2410"/>
        <w:gridCol w:w="2977"/>
      </w:tblGrid>
      <w:tr w:rsidR="004768EB" w:rsidRPr="00594D3A" w14:paraId="7561FCD6" w14:textId="77777777" w:rsidTr="00477DFA">
        <w:trPr>
          <w:trHeight w:val="498"/>
          <w:jc w:val="center"/>
        </w:trPr>
        <w:tc>
          <w:tcPr>
            <w:tcW w:w="10627" w:type="dxa"/>
            <w:gridSpan w:val="5"/>
            <w:shd w:val="clear" w:color="auto" w:fill="CCCCCC"/>
          </w:tcPr>
          <w:p w14:paraId="28DB052B" w14:textId="19D332D6" w:rsidR="004768EB" w:rsidRPr="00594D3A" w:rsidRDefault="004768EB" w:rsidP="00477DFA">
            <w:pPr>
              <w:jc w:val="center"/>
              <w:rPr>
                <w:b/>
                <w:sz w:val="20"/>
              </w:rPr>
            </w:pPr>
            <w:r w:rsidRPr="00594D3A">
              <w:rPr>
                <w:b/>
                <w:sz w:val="20"/>
              </w:rPr>
              <w:t xml:space="preserve">OBLIGACIONES NEGOCIABLES CLASE </w:t>
            </w:r>
            <w:r w:rsidR="00EE3C9D">
              <w:rPr>
                <w:b/>
                <w:sz w:val="20"/>
              </w:rPr>
              <w:t>8</w:t>
            </w:r>
          </w:p>
        </w:tc>
      </w:tr>
      <w:tr w:rsidR="004768EB" w:rsidRPr="00594D3A" w14:paraId="26EDDF8A" w14:textId="77777777" w:rsidTr="00477DFA">
        <w:tblPrEx>
          <w:tblLook w:val="0000" w:firstRow="0" w:lastRow="0" w:firstColumn="0" w:lastColumn="0" w:noHBand="0" w:noVBand="0"/>
        </w:tblPrEx>
        <w:trPr>
          <w:trHeight w:val="304"/>
          <w:jc w:val="center"/>
        </w:trPr>
        <w:tc>
          <w:tcPr>
            <w:tcW w:w="1696" w:type="dxa"/>
            <w:vAlign w:val="center"/>
          </w:tcPr>
          <w:p w14:paraId="4B2DA31D" w14:textId="77777777" w:rsidR="004768EB" w:rsidRPr="00594D3A" w:rsidRDefault="004768EB" w:rsidP="00477DFA">
            <w:pPr>
              <w:spacing w:line="240" w:lineRule="atLeast"/>
              <w:ind w:left="-142"/>
              <w:jc w:val="center"/>
              <w:rPr>
                <w:b/>
                <w:bCs/>
                <w:sz w:val="20"/>
              </w:rPr>
            </w:pPr>
            <w:r w:rsidRPr="00594D3A">
              <w:rPr>
                <w:b/>
                <w:bCs/>
                <w:sz w:val="20"/>
              </w:rPr>
              <w:t>Monto Ofrecido</w:t>
            </w:r>
            <w:r w:rsidRPr="00594D3A">
              <w:rPr>
                <w:b/>
                <w:bCs/>
                <w:sz w:val="20"/>
                <w:vertAlign w:val="superscript"/>
              </w:rPr>
              <w:t xml:space="preserve"> (1)</w:t>
            </w:r>
          </w:p>
        </w:tc>
        <w:tc>
          <w:tcPr>
            <w:tcW w:w="1701" w:type="dxa"/>
            <w:vAlign w:val="center"/>
          </w:tcPr>
          <w:p w14:paraId="30D775AA" w14:textId="77777777" w:rsidR="004768EB" w:rsidRPr="00594D3A" w:rsidRDefault="004768EB" w:rsidP="00477DFA">
            <w:pPr>
              <w:spacing w:line="240" w:lineRule="atLeast"/>
              <w:jc w:val="center"/>
              <w:rPr>
                <w:b/>
                <w:bCs/>
                <w:sz w:val="20"/>
              </w:rPr>
            </w:pPr>
            <w:r w:rsidRPr="00594D3A">
              <w:rPr>
                <w:b/>
                <w:bCs/>
                <w:sz w:val="20"/>
              </w:rPr>
              <w:t xml:space="preserve">Tasa Fija </w:t>
            </w:r>
            <w:proofErr w:type="gramStart"/>
            <w:r w:rsidRPr="00594D3A">
              <w:rPr>
                <w:b/>
                <w:bCs/>
                <w:sz w:val="20"/>
              </w:rPr>
              <w:t>Solicitada</w:t>
            </w:r>
            <w:r w:rsidRPr="00594D3A">
              <w:rPr>
                <w:b/>
                <w:bCs/>
                <w:sz w:val="20"/>
                <w:vertAlign w:val="superscript"/>
              </w:rPr>
              <w:t>(</w:t>
            </w:r>
            <w:proofErr w:type="gramEnd"/>
            <w:r w:rsidRPr="00594D3A">
              <w:rPr>
                <w:b/>
                <w:bCs/>
                <w:sz w:val="20"/>
                <w:vertAlign w:val="superscript"/>
              </w:rPr>
              <w:t>2)</w:t>
            </w:r>
          </w:p>
        </w:tc>
        <w:tc>
          <w:tcPr>
            <w:tcW w:w="1843" w:type="dxa"/>
            <w:vAlign w:val="center"/>
          </w:tcPr>
          <w:p w14:paraId="54C9C456" w14:textId="77777777" w:rsidR="004768EB" w:rsidRPr="00594D3A" w:rsidRDefault="004768EB" w:rsidP="00477DFA">
            <w:pPr>
              <w:spacing w:line="240" w:lineRule="atLeast"/>
              <w:ind w:left="-142"/>
              <w:jc w:val="center"/>
              <w:rPr>
                <w:b/>
                <w:bCs/>
                <w:sz w:val="20"/>
              </w:rPr>
            </w:pPr>
            <w:r w:rsidRPr="00594D3A">
              <w:rPr>
                <w:b/>
                <w:bCs/>
                <w:sz w:val="20"/>
              </w:rPr>
              <w:t>Cuenta</w:t>
            </w:r>
          </w:p>
          <w:p w14:paraId="5B7DFF51" w14:textId="77777777" w:rsidR="004768EB" w:rsidRPr="00594D3A" w:rsidRDefault="004768EB" w:rsidP="00477DFA">
            <w:pPr>
              <w:spacing w:line="240" w:lineRule="atLeast"/>
              <w:ind w:left="-142"/>
              <w:jc w:val="center"/>
              <w:rPr>
                <w:b/>
                <w:bCs/>
                <w:sz w:val="20"/>
              </w:rPr>
            </w:pPr>
            <w:r w:rsidRPr="00594D3A">
              <w:rPr>
                <w:b/>
                <w:bCs/>
                <w:sz w:val="20"/>
              </w:rPr>
              <w:t>Comitente</w:t>
            </w:r>
          </w:p>
        </w:tc>
        <w:tc>
          <w:tcPr>
            <w:tcW w:w="2410" w:type="dxa"/>
            <w:vAlign w:val="center"/>
          </w:tcPr>
          <w:p w14:paraId="0BB8ABBB" w14:textId="77777777" w:rsidR="004768EB" w:rsidRPr="00594D3A" w:rsidRDefault="004768EB" w:rsidP="00477DFA">
            <w:pPr>
              <w:spacing w:line="240" w:lineRule="atLeast"/>
              <w:jc w:val="center"/>
              <w:rPr>
                <w:b/>
                <w:bCs/>
                <w:sz w:val="20"/>
              </w:rPr>
            </w:pPr>
            <w:r w:rsidRPr="00594D3A">
              <w:rPr>
                <w:b/>
                <w:bCs/>
                <w:sz w:val="20"/>
              </w:rPr>
              <w:t>N° Depositante</w:t>
            </w:r>
          </w:p>
        </w:tc>
        <w:tc>
          <w:tcPr>
            <w:tcW w:w="2977" w:type="dxa"/>
            <w:vAlign w:val="center"/>
          </w:tcPr>
          <w:p w14:paraId="46A0EE97" w14:textId="77777777" w:rsidR="004768EB" w:rsidRPr="00594D3A" w:rsidRDefault="004768EB" w:rsidP="00477DFA">
            <w:pPr>
              <w:spacing w:line="240" w:lineRule="atLeast"/>
              <w:ind w:left="3"/>
              <w:jc w:val="center"/>
              <w:rPr>
                <w:b/>
                <w:bCs/>
                <w:sz w:val="20"/>
              </w:rPr>
            </w:pPr>
            <w:r w:rsidRPr="00594D3A">
              <w:rPr>
                <w:b/>
                <w:bCs/>
                <w:sz w:val="20"/>
              </w:rPr>
              <w:t>Nombre del Depositante</w:t>
            </w:r>
          </w:p>
        </w:tc>
      </w:tr>
      <w:tr w:rsidR="004768EB" w:rsidRPr="00594D3A" w14:paraId="05D0B027" w14:textId="77777777" w:rsidTr="00477DFA">
        <w:tblPrEx>
          <w:tblLook w:val="0000" w:firstRow="0" w:lastRow="0" w:firstColumn="0" w:lastColumn="0" w:noHBand="0" w:noVBand="0"/>
        </w:tblPrEx>
        <w:trPr>
          <w:trHeight w:val="797"/>
          <w:jc w:val="center"/>
        </w:trPr>
        <w:tc>
          <w:tcPr>
            <w:tcW w:w="1696" w:type="dxa"/>
            <w:vAlign w:val="center"/>
          </w:tcPr>
          <w:p w14:paraId="0EA56BF4" w14:textId="77777777" w:rsidR="004768EB" w:rsidRPr="00594D3A" w:rsidRDefault="004768EB" w:rsidP="00477DFA">
            <w:pPr>
              <w:spacing w:line="240" w:lineRule="atLeast"/>
              <w:ind w:left="66" w:right="-17"/>
              <w:rPr>
                <w:sz w:val="20"/>
              </w:rPr>
            </w:pPr>
            <w:r w:rsidRPr="00594D3A">
              <w:rPr>
                <w:sz w:val="20"/>
              </w:rPr>
              <w:t>US$ __________</w:t>
            </w:r>
          </w:p>
        </w:tc>
        <w:tc>
          <w:tcPr>
            <w:tcW w:w="1701" w:type="dxa"/>
            <w:vAlign w:val="center"/>
          </w:tcPr>
          <w:p w14:paraId="7B2B39AB" w14:textId="77777777" w:rsidR="004768EB" w:rsidRPr="00594D3A" w:rsidRDefault="004768EB" w:rsidP="00477DFA">
            <w:pPr>
              <w:spacing w:line="240" w:lineRule="atLeast"/>
              <w:ind w:left="-142" w:right="-17"/>
              <w:rPr>
                <w:sz w:val="20"/>
              </w:rPr>
            </w:pPr>
            <w:r w:rsidRPr="00594D3A">
              <w:rPr>
                <w:sz w:val="20"/>
              </w:rPr>
              <w:t xml:space="preserve"> [•]%</w:t>
            </w:r>
          </w:p>
        </w:tc>
        <w:tc>
          <w:tcPr>
            <w:tcW w:w="1843" w:type="dxa"/>
            <w:vAlign w:val="center"/>
          </w:tcPr>
          <w:p w14:paraId="445040A5" w14:textId="77777777" w:rsidR="004768EB" w:rsidRPr="00594D3A" w:rsidRDefault="004768EB" w:rsidP="00477DFA">
            <w:pPr>
              <w:spacing w:line="240" w:lineRule="atLeast"/>
              <w:ind w:left="-142" w:right="-17"/>
              <w:jc w:val="center"/>
              <w:rPr>
                <w:sz w:val="20"/>
              </w:rPr>
            </w:pPr>
          </w:p>
        </w:tc>
        <w:tc>
          <w:tcPr>
            <w:tcW w:w="2410" w:type="dxa"/>
            <w:vAlign w:val="center"/>
          </w:tcPr>
          <w:p w14:paraId="55CCC698" w14:textId="77777777" w:rsidR="004768EB" w:rsidRPr="00594D3A" w:rsidRDefault="004768EB" w:rsidP="00477DFA">
            <w:pPr>
              <w:spacing w:line="240" w:lineRule="atLeast"/>
              <w:ind w:left="-142" w:right="-17"/>
              <w:jc w:val="center"/>
              <w:rPr>
                <w:sz w:val="20"/>
              </w:rPr>
            </w:pPr>
          </w:p>
        </w:tc>
        <w:tc>
          <w:tcPr>
            <w:tcW w:w="2977" w:type="dxa"/>
          </w:tcPr>
          <w:p w14:paraId="2BEB8817" w14:textId="77777777" w:rsidR="004768EB" w:rsidRPr="00594D3A" w:rsidRDefault="004768EB" w:rsidP="00477DFA">
            <w:pPr>
              <w:spacing w:line="240" w:lineRule="atLeast"/>
              <w:ind w:left="-142" w:right="-17"/>
              <w:jc w:val="center"/>
              <w:rPr>
                <w:sz w:val="20"/>
              </w:rPr>
            </w:pPr>
          </w:p>
        </w:tc>
      </w:tr>
    </w:tbl>
    <w:p w14:paraId="32027AD2" w14:textId="77777777" w:rsidR="004768EB" w:rsidRPr="00594D3A" w:rsidRDefault="004768EB" w:rsidP="004768EB">
      <w:pPr>
        <w:spacing w:line="240" w:lineRule="atLeast"/>
        <w:ind w:left="-142" w:right="-17"/>
        <w:jc w:val="both"/>
        <w:rPr>
          <w:i/>
          <w:sz w:val="20"/>
        </w:rPr>
      </w:pPr>
    </w:p>
    <w:p w14:paraId="242E9C0A" w14:textId="4E1B939B" w:rsidR="004768EB" w:rsidRPr="00EE3C9D" w:rsidRDefault="004768EB" w:rsidP="00AA7F29">
      <w:pPr>
        <w:pStyle w:val="Prrafodelista"/>
        <w:numPr>
          <w:ilvl w:val="0"/>
          <w:numId w:val="2"/>
        </w:numPr>
        <w:spacing w:line="240" w:lineRule="atLeast"/>
        <w:ind w:right="-17"/>
        <w:contextualSpacing w:val="0"/>
        <w:jc w:val="both"/>
        <w:rPr>
          <w:i/>
          <w:sz w:val="20"/>
          <w:szCs w:val="16"/>
          <w:lang w:val="es-ES"/>
        </w:rPr>
      </w:pPr>
      <w:r w:rsidRPr="00EE3C9D">
        <w:rPr>
          <w:i/>
          <w:sz w:val="20"/>
        </w:rPr>
        <w:t xml:space="preserve">Expresado en Dólares. </w:t>
      </w:r>
      <w:r w:rsidR="00AA7F29" w:rsidRPr="00EE3C9D">
        <w:rPr>
          <w:i/>
          <w:sz w:val="20"/>
        </w:rPr>
        <w:t>Monto</w:t>
      </w:r>
      <w:r w:rsidR="00AA7F29">
        <w:rPr>
          <w:i/>
          <w:sz w:val="20"/>
        </w:rPr>
        <w:t xml:space="preserve"> Mínimo de Suscripción</w:t>
      </w:r>
      <w:r w:rsidR="00AA7F29" w:rsidRPr="00EE3C9D">
        <w:rPr>
          <w:i/>
          <w:sz w:val="20"/>
        </w:rPr>
        <w:t xml:space="preserve"> </w:t>
      </w:r>
      <w:r w:rsidR="00EE3C9D" w:rsidRPr="00EE3C9D">
        <w:rPr>
          <w:i/>
          <w:sz w:val="20"/>
          <w:szCs w:val="16"/>
          <w:lang w:val="es-ES"/>
        </w:rPr>
        <w:t>US$ 100 (Valor Nominal Dólares Estadounidenses cien) y múltiplos enteros de V/N US$1 (Valor Nominal Dólares Estadounidenses uno) por encima de dicho monto.</w:t>
      </w:r>
    </w:p>
    <w:p w14:paraId="2B24E5A1" w14:textId="77777777" w:rsidR="004768EB" w:rsidRPr="00594D3A" w:rsidRDefault="004768EB" w:rsidP="004768EB">
      <w:pPr>
        <w:pStyle w:val="Prrafodelista"/>
        <w:numPr>
          <w:ilvl w:val="0"/>
          <w:numId w:val="2"/>
        </w:numPr>
        <w:spacing w:line="240" w:lineRule="atLeast"/>
        <w:ind w:right="-17"/>
        <w:contextualSpacing w:val="0"/>
        <w:jc w:val="both"/>
        <w:rPr>
          <w:i/>
          <w:sz w:val="20"/>
        </w:rPr>
      </w:pPr>
      <w:r w:rsidRPr="00594D3A">
        <w:rPr>
          <w:i/>
          <w:sz w:val="20"/>
        </w:rPr>
        <w:t xml:space="preserve">expresada como porcentaje anual </w:t>
      </w:r>
      <w:r>
        <w:rPr>
          <w:i/>
          <w:sz w:val="20"/>
        </w:rPr>
        <w:t>truncado</w:t>
      </w:r>
      <w:r w:rsidRPr="00594D3A">
        <w:rPr>
          <w:i/>
          <w:sz w:val="20"/>
        </w:rPr>
        <w:t xml:space="preserve"> a dos decimales</w:t>
      </w:r>
    </w:p>
    <w:p w14:paraId="418A1B98" w14:textId="77777777" w:rsidR="004768EB" w:rsidRPr="00594D3A" w:rsidRDefault="004768EB" w:rsidP="004768EB">
      <w:pPr>
        <w:pStyle w:val="Prrafodelista"/>
        <w:spacing w:line="240" w:lineRule="atLeast"/>
        <w:ind w:left="218" w:right="-17"/>
        <w:jc w:val="both"/>
        <w:rPr>
          <w:i/>
          <w:sz w:val="20"/>
        </w:rPr>
      </w:pPr>
    </w:p>
    <w:p w14:paraId="6A516258" w14:textId="77777777" w:rsidR="004768EB" w:rsidRPr="00594D3A" w:rsidRDefault="004768EB" w:rsidP="004768EB">
      <w:pPr>
        <w:pStyle w:val="Prrafodelista"/>
        <w:keepNext/>
        <w:widowControl w:val="0"/>
        <w:numPr>
          <w:ilvl w:val="0"/>
          <w:numId w:val="1"/>
        </w:numPr>
        <w:spacing w:line="240" w:lineRule="atLeast"/>
        <w:ind w:left="0" w:right="-14" w:firstLine="0"/>
        <w:jc w:val="both"/>
        <w:rPr>
          <w:sz w:val="20"/>
        </w:rPr>
      </w:pPr>
      <w:r w:rsidRPr="00594D3A">
        <w:rPr>
          <w:sz w:val="20"/>
          <w:u w:val="single"/>
        </w:rPr>
        <w:lastRenderedPageBreak/>
        <w:t>Orden Tramo No Competitivo.</w:t>
      </w:r>
    </w:p>
    <w:p w14:paraId="4F36B8C9" w14:textId="77777777" w:rsidR="004768EB" w:rsidRPr="00594D3A" w:rsidRDefault="004768EB" w:rsidP="004768EB">
      <w:pPr>
        <w:pStyle w:val="Prrafodelista"/>
        <w:keepNext/>
        <w:widowControl w:val="0"/>
        <w:spacing w:line="240" w:lineRule="atLeast"/>
        <w:ind w:left="0" w:right="-14"/>
        <w:jc w:val="both"/>
        <w:rPr>
          <w:sz w:val="20"/>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2410"/>
        <w:gridCol w:w="3046"/>
      </w:tblGrid>
      <w:tr w:rsidR="004768EB" w:rsidRPr="00594D3A" w14:paraId="3E1FCECA" w14:textId="77777777" w:rsidTr="00477DFA">
        <w:trPr>
          <w:trHeight w:val="498"/>
          <w:jc w:val="center"/>
        </w:trPr>
        <w:tc>
          <w:tcPr>
            <w:tcW w:w="8995" w:type="dxa"/>
            <w:gridSpan w:val="4"/>
            <w:shd w:val="clear" w:color="auto" w:fill="CCCCCC"/>
          </w:tcPr>
          <w:p w14:paraId="015BE9AA" w14:textId="56B5AC06" w:rsidR="004768EB" w:rsidRPr="00594D3A" w:rsidRDefault="004768EB" w:rsidP="00477DFA">
            <w:pPr>
              <w:jc w:val="center"/>
              <w:rPr>
                <w:b/>
                <w:sz w:val="20"/>
              </w:rPr>
            </w:pPr>
            <w:r w:rsidRPr="00594D3A">
              <w:rPr>
                <w:b/>
                <w:sz w:val="20"/>
              </w:rPr>
              <w:t xml:space="preserve">OBLIGACIONES NEGOCIABLES CLASE </w:t>
            </w:r>
            <w:r w:rsidR="00AA7F29">
              <w:rPr>
                <w:b/>
                <w:sz w:val="20"/>
              </w:rPr>
              <w:t>8</w:t>
            </w:r>
          </w:p>
        </w:tc>
      </w:tr>
      <w:tr w:rsidR="004768EB" w:rsidRPr="00594D3A" w14:paraId="79518074" w14:textId="77777777" w:rsidTr="00477DFA">
        <w:tblPrEx>
          <w:tblLook w:val="0000" w:firstRow="0" w:lastRow="0" w:firstColumn="0" w:lastColumn="0" w:noHBand="0" w:noVBand="0"/>
        </w:tblPrEx>
        <w:trPr>
          <w:trHeight w:val="304"/>
          <w:jc w:val="center"/>
        </w:trPr>
        <w:tc>
          <w:tcPr>
            <w:tcW w:w="1696" w:type="dxa"/>
            <w:vAlign w:val="center"/>
          </w:tcPr>
          <w:p w14:paraId="654CDF6B" w14:textId="77777777" w:rsidR="004768EB" w:rsidRPr="00594D3A" w:rsidRDefault="004768EB" w:rsidP="00477DFA">
            <w:pPr>
              <w:spacing w:line="240" w:lineRule="atLeast"/>
              <w:ind w:left="-142"/>
              <w:jc w:val="center"/>
              <w:rPr>
                <w:b/>
                <w:bCs/>
                <w:sz w:val="20"/>
              </w:rPr>
            </w:pPr>
            <w:r w:rsidRPr="00594D3A">
              <w:rPr>
                <w:b/>
                <w:bCs/>
                <w:sz w:val="20"/>
              </w:rPr>
              <w:t>Monto Ofrecido</w:t>
            </w:r>
            <w:r w:rsidRPr="00594D3A">
              <w:rPr>
                <w:b/>
                <w:bCs/>
                <w:sz w:val="20"/>
                <w:vertAlign w:val="superscript"/>
              </w:rPr>
              <w:t xml:space="preserve"> (1)</w:t>
            </w:r>
          </w:p>
        </w:tc>
        <w:tc>
          <w:tcPr>
            <w:tcW w:w="1843" w:type="dxa"/>
            <w:vAlign w:val="center"/>
          </w:tcPr>
          <w:p w14:paraId="5123EE7A" w14:textId="77777777" w:rsidR="004768EB" w:rsidRPr="00594D3A" w:rsidRDefault="004768EB" w:rsidP="00477DFA">
            <w:pPr>
              <w:spacing w:line="240" w:lineRule="atLeast"/>
              <w:ind w:left="-142"/>
              <w:jc w:val="center"/>
              <w:rPr>
                <w:b/>
                <w:bCs/>
                <w:sz w:val="20"/>
              </w:rPr>
            </w:pPr>
            <w:r w:rsidRPr="00594D3A">
              <w:rPr>
                <w:b/>
                <w:bCs/>
                <w:sz w:val="20"/>
              </w:rPr>
              <w:t>Cuenta</w:t>
            </w:r>
          </w:p>
          <w:p w14:paraId="6A8099A8" w14:textId="77777777" w:rsidR="004768EB" w:rsidRPr="00594D3A" w:rsidRDefault="004768EB" w:rsidP="00477DFA">
            <w:pPr>
              <w:spacing w:line="240" w:lineRule="atLeast"/>
              <w:ind w:left="-142"/>
              <w:jc w:val="center"/>
              <w:rPr>
                <w:b/>
                <w:bCs/>
                <w:sz w:val="20"/>
              </w:rPr>
            </w:pPr>
            <w:r w:rsidRPr="00594D3A">
              <w:rPr>
                <w:b/>
                <w:bCs/>
                <w:sz w:val="20"/>
              </w:rPr>
              <w:t>Comitente</w:t>
            </w:r>
          </w:p>
        </w:tc>
        <w:tc>
          <w:tcPr>
            <w:tcW w:w="2410" w:type="dxa"/>
            <w:vAlign w:val="center"/>
          </w:tcPr>
          <w:p w14:paraId="6293ABFA" w14:textId="77777777" w:rsidR="004768EB" w:rsidRPr="00594D3A" w:rsidRDefault="004768EB" w:rsidP="00477DFA">
            <w:pPr>
              <w:spacing w:line="240" w:lineRule="atLeast"/>
              <w:jc w:val="center"/>
              <w:rPr>
                <w:b/>
                <w:bCs/>
                <w:sz w:val="20"/>
              </w:rPr>
            </w:pPr>
            <w:r w:rsidRPr="00594D3A">
              <w:rPr>
                <w:b/>
                <w:bCs/>
                <w:sz w:val="20"/>
              </w:rPr>
              <w:t>N° Depositante</w:t>
            </w:r>
          </w:p>
        </w:tc>
        <w:tc>
          <w:tcPr>
            <w:tcW w:w="3046" w:type="dxa"/>
            <w:vAlign w:val="center"/>
          </w:tcPr>
          <w:p w14:paraId="56398FE1" w14:textId="77777777" w:rsidR="004768EB" w:rsidRPr="00594D3A" w:rsidRDefault="004768EB" w:rsidP="00477DFA">
            <w:pPr>
              <w:spacing w:line="240" w:lineRule="atLeast"/>
              <w:ind w:left="3"/>
              <w:jc w:val="center"/>
              <w:rPr>
                <w:b/>
                <w:bCs/>
                <w:sz w:val="20"/>
              </w:rPr>
            </w:pPr>
            <w:r w:rsidRPr="00594D3A">
              <w:rPr>
                <w:b/>
                <w:bCs/>
                <w:sz w:val="20"/>
              </w:rPr>
              <w:t>Nombre del Depositante</w:t>
            </w:r>
          </w:p>
        </w:tc>
      </w:tr>
      <w:tr w:rsidR="004768EB" w:rsidRPr="00594D3A" w14:paraId="311C525F" w14:textId="77777777" w:rsidTr="00477DFA">
        <w:tblPrEx>
          <w:tblLook w:val="0000" w:firstRow="0" w:lastRow="0" w:firstColumn="0" w:lastColumn="0" w:noHBand="0" w:noVBand="0"/>
        </w:tblPrEx>
        <w:trPr>
          <w:trHeight w:val="571"/>
          <w:jc w:val="center"/>
        </w:trPr>
        <w:tc>
          <w:tcPr>
            <w:tcW w:w="1696" w:type="dxa"/>
            <w:vAlign w:val="center"/>
          </w:tcPr>
          <w:p w14:paraId="46B9DA8D" w14:textId="77777777" w:rsidR="004768EB" w:rsidRPr="00594D3A" w:rsidRDefault="004768EB" w:rsidP="00477DFA">
            <w:pPr>
              <w:spacing w:line="240" w:lineRule="atLeast"/>
              <w:ind w:left="66" w:right="-17"/>
              <w:rPr>
                <w:sz w:val="20"/>
              </w:rPr>
            </w:pPr>
            <w:r w:rsidRPr="00594D3A">
              <w:rPr>
                <w:sz w:val="20"/>
              </w:rPr>
              <w:t>US$ __________</w:t>
            </w:r>
          </w:p>
        </w:tc>
        <w:tc>
          <w:tcPr>
            <w:tcW w:w="1843" w:type="dxa"/>
            <w:vAlign w:val="center"/>
          </w:tcPr>
          <w:p w14:paraId="6302292A" w14:textId="77777777" w:rsidR="004768EB" w:rsidRPr="00594D3A" w:rsidRDefault="004768EB" w:rsidP="00477DFA">
            <w:pPr>
              <w:spacing w:line="240" w:lineRule="atLeast"/>
              <w:ind w:left="-142" w:right="-17"/>
              <w:jc w:val="center"/>
              <w:rPr>
                <w:sz w:val="20"/>
              </w:rPr>
            </w:pPr>
          </w:p>
        </w:tc>
        <w:tc>
          <w:tcPr>
            <w:tcW w:w="2410" w:type="dxa"/>
            <w:vAlign w:val="center"/>
          </w:tcPr>
          <w:p w14:paraId="64F21735" w14:textId="77777777" w:rsidR="004768EB" w:rsidRPr="00594D3A" w:rsidRDefault="004768EB" w:rsidP="00477DFA">
            <w:pPr>
              <w:spacing w:line="240" w:lineRule="atLeast"/>
              <w:ind w:left="-142" w:right="-17"/>
              <w:jc w:val="center"/>
              <w:rPr>
                <w:sz w:val="20"/>
              </w:rPr>
            </w:pPr>
          </w:p>
        </w:tc>
        <w:tc>
          <w:tcPr>
            <w:tcW w:w="3046" w:type="dxa"/>
          </w:tcPr>
          <w:p w14:paraId="36713C1F" w14:textId="77777777" w:rsidR="004768EB" w:rsidRPr="00594D3A" w:rsidRDefault="004768EB" w:rsidP="00477DFA">
            <w:pPr>
              <w:spacing w:line="240" w:lineRule="atLeast"/>
              <w:ind w:left="-142" w:right="-17"/>
              <w:jc w:val="center"/>
              <w:rPr>
                <w:sz w:val="20"/>
              </w:rPr>
            </w:pPr>
          </w:p>
        </w:tc>
      </w:tr>
    </w:tbl>
    <w:p w14:paraId="2690C993" w14:textId="77777777" w:rsidR="004768EB" w:rsidRPr="00594D3A" w:rsidRDefault="004768EB" w:rsidP="004768EB">
      <w:pPr>
        <w:spacing w:line="240" w:lineRule="atLeast"/>
        <w:ind w:left="-142" w:right="-17"/>
        <w:jc w:val="both"/>
        <w:rPr>
          <w:i/>
          <w:sz w:val="20"/>
        </w:rPr>
      </w:pPr>
    </w:p>
    <w:p w14:paraId="1B91D5AF" w14:textId="786CDBD3" w:rsidR="004768EB" w:rsidRPr="00594D3A" w:rsidRDefault="004768EB" w:rsidP="004768EB">
      <w:pPr>
        <w:pStyle w:val="Prrafodelista"/>
        <w:numPr>
          <w:ilvl w:val="0"/>
          <w:numId w:val="3"/>
        </w:numPr>
        <w:spacing w:line="240" w:lineRule="atLeast"/>
        <w:ind w:right="-17"/>
        <w:contextualSpacing w:val="0"/>
        <w:jc w:val="both"/>
        <w:rPr>
          <w:i/>
          <w:sz w:val="20"/>
        </w:rPr>
      </w:pPr>
      <w:r w:rsidRPr="00594D3A">
        <w:rPr>
          <w:i/>
          <w:sz w:val="20"/>
        </w:rPr>
        <w:t xml:space="preserve">Expresado en Dólares. </w:t>
      </w:r>
      <w:r w:rsidR="00AA7F29" w:rsidRPr="00EE3C9D">
        <w:rPr>
          <w:i/>
          <w:sz w:val="20"/>
        </w:rPr>
        <w:t>Monto</w:t>
      </w:r>
      <w:r w:rsidR="00AA7F29">
        <w:rPr>
          <w:i/>
          <w:sz w:val="20"/>
        </w:rPr>
        <w:t xml:space="preserve"> Mínimo de Suscripción</w:t>
      </w:r>
      <w:r w:rsidR="00AA7F29" w:rsidRPr="00EE3C9D">
        <w:rPr>
          <w:i/>
          <w:sz w:val="20"/>
        </w:rPr>
        <w:t xml:space="preserve"> </w:t>
      </w:r>
      <w:r w:rsidR="00AA7F29" w:rsidRPr="00EE3C9D">
        <w:rPr>
          <w:i/>
          <w:sz w:val="20"/>
          <w:szCs w:val="16"/>
          <w:lang w:val="es-ES"/>
        </w:rPr>
        <w:t>US$ 100 (Valor Nominal Dólares Estadounidenses cien) y múltiplos enteros de V/N US$1 (Valor Nominal Dólares Estadounidenses uno) por encima de dicho monto.</w:t>
      </w:r>
    </w:p>
    <w:p w14:paraId="44BF66C7" w14:textId="77777777" w:rsidR="004768EB" w:rsidRPr="00594D3A" w:rsidRDefault="004768EB" w:rsidP="004768EB">
      <w:pPr>
        <w:spacing w:line="240" w:lineRule="atLeast"/>
        <w:ind w:left="-142" w:right="-17"/>
        <w:jc w:val="both"/>
        <w:rPr>
          <w:i/>
          <w:sz w:val="20"/>
        </w:rPr>
      </w:pPr>
    </w:p>
    <w:p w14:paraId="7DD6AFB7" w14:textId="3B37D020" w:rsidR="004768EB" w:rsidRPr="00594D3A" w:rsidRDefault="004768EB" w:rsidP="004768EB">
      <w:pPr>
        <w:tabs>
          <w:tab w:val="left" w:pos="4111"/>
        </w:tabs>
        <w:ind w:right="-284"/>
        <w:jc w:val="both"/>
        <w:rPr>
          <w:sz w:val="20"/>
          <w:lang w:val="es-ES_tradnl"/>
        </w:rPr>
      </w:pPr>
      <w:r w:rsidRPr="00594D3A">
        <w:rPr>
          <w:sz w:val="20"/>
        </w:rPr>
        <w:t xml:space="preserve">C. </w:t>
      </w:r>
      <w:r w:rsidRPr="00594D3A">
        <w:rPr>
          <w:sz w:val="20"/>
          <w:u w:val="single"/>
        </w:rPr>
        <w:t>Liquidación</w:t>
      </w:r>
      <w:r w:rsidRPr="00594D3A">
        <w:rPr>
          <w:smallCaps/>
          <w:sz w:val="20"/>
        </w:rPr>
        <w:t>:</w:t>
      </w:r>
      <w:r w:rsidRPr="00594D3A">
        <w:rPr>
          <w:b/>
          <w:smallCaps/>
          <w:sz w:val="20"/>
        </w:rPr>
        <w:t xml:space="preserve"> </w:t>
      </w:r>
      <w:r w:rsidRPr="00594D3A">
        <w:rPr>
          <w:sz w:val="20"/>
          <w:lang w:val="es-ES_tradnl"/>
        </w:rPr>
        <w:t>En caso de ser adjudicado, el Oferente solicita que las Obligaciones Negociables sean liquidadas como se indica a continuación en Dólares</w:t>
      </w:r>
      <w:r>
        <w:rPr>
          <w:sz w:val="20"/>
          <w:lang w:val="es-ES_tradnl"/>
        </w:rPr>
        <w:t xml:space="preserve"> </w:t>
      </w:r>
      <w:r w:rsidR="00AA7F29">
        <w:rPr>
          <w:sz w:val="20"/>
          <w:lang w:val="es-ES_tradnl"/>
        </w:rPr>
        <w:t xml:space="preserve">en el país y/o </w:t>
      </w:r>
      <w:r>
        <w:rPr>
          <w:sz w:val="20"/>
          <w:lang w:val="es-ES_tradnl"/>
        </w:rPr>
        <w:t>en el exterior (dólar cable)</w:t>
      </w:r>
      <w:r w:rsidRPr="00594D3A">
        <w:rPr>
          <w:sz w:val="20"/>
          <w:lang w:val="es-ES_tradnl"/>
        </w:rPr>
        <w:t>:</w:t>
      </w:r>
    </w:p>
    <w:p w14:paraId="301FEE00" w14:textId="77777777" w:rsidR="004768EB" w:rsidRPr="00594D3A" w:rsidRDefault="004768EB" w:rsidP="004768EB">
      <w:pPr>
        <w:tabs>
          <w:tab w:val="left" w:pos="4111"/>
        </w:tabs>
        <w:jc w:val="both"/>
        <w:rPr>
          <w:sz w:val="20"/>
          <w:lang w:val="es-ES_tradnl"/>
        </w:rPr>
      </w:pPr>
    </w:p>
    <w:p w14:paraId="53FA4CD7" w14:textId="77777777" w:rsidR="004768EB" w:rsidRPr="00594D3A" w:rsidRDefault="004768EB" w:rsidP="004768EB">
      <w:pPr>
        <w:ind w:right="-271"/>
        <w:jc w:val="both"/>
        <w:rPr>
          <w:sz w:val="20"/>
          <w:lang w:val="es-ES_tradnl"/>
        </w:rPr>
      </w:pPr>
      <w:r w:rsidRPr="00594D3A">
        <w:rPr>
          <w:sz w:val="20"/>
          <w:lang w:val="es-ES_tradnl"/>
        </w:rPr>
        <w:t>El Oferente transferirá los fondos necesarios para efectuar la integración del modo que se indica a continuación (marcar con una X, según corresponda):</w:t>
      </w:r>
    </w:p>
    <w:p w14:paraId="0C0F5584" w14:textId="77777777" w:rsidR="00C368EE" w:rsidRDefault="00C368EE" w:rsidP="00C368EE">
      <w:pPr>
        <w:spacing w:after="120"/>
        <w:jc w:val="both"/>
        <w:rPr>
          <w:sz w:val="20"/>
        </w:rPr>
      </w:pPr>
    </w:p>
    <w:p w14:paraId="18A9C647" w14:textId="2E54F387" w:rsidR="00C368EE" w:rsidRPr="00F92AC2" w:rsidRDefault="00C368EE" w:rsidP="00C368EE">
      <w:pPr>
        <w:spacing w:after="120"/>
        <w:jc w:val="both"/>
        <w:rPr>
          <w:sz w:val="20"/>
        </w:rPr>
      </w:pPr>
      <w:r w:rsidRPr="00F92AC2">
        <w:rPr>
          <w:sz w:val="20"/>
        </w:rPr>
        <w:t xml:space="preserve">(___) (i) Liquidación por </w:t>
      </w:r>
      <w:r>
        <w:rPr>
          <w:sz w:val="20"/>
        </w:rPr>
        <w:t xml:space="preserve">A3 </w:t>
      </w:r>
      <w:r w:rsidRPr="00F92AC2">
        <w:rPr>
          <w:sz w:val="20"/>
        </w:rPr>
        <w:t>CLEAR:</w:t>
      </w:r>
    </w:p>
    <w:p w14:paraId="44284CC3" w14:textId="77777777" w:rsidR="00C368EE" w:rsidRPr="00F92AC2" w:rsidRDefault="00C368EE" w:rsidP="00C368EE">
      <w:pPr>
        <w:spacing w:after="120"/>
        <w:jc w:val="both"/>
        <w:rPr>
          <w:sz w:val="20"/>
        </w:rPr>
      </w:pPr>
      <w:r w:rsidRPr="00F92AC2">
        <w:rPr>
          <w:sz w:val="20"/>
        </w:rPr>
        <w:t xml:space="preserve">El Oferente autoriza a _________ </w:t>
      </w:r>
      <w:proofErr w:type="spellStart"/>
      <w:r w:rsidRPr="00F92AC2">
        <w:rPr>
          <w:sz w:val="20"/>
        </w:rPr>
        <w:t>a</w:t>
      </w:r>
      <w:proofErr w:type="spellEnd"/>
      <w:r w:rsidRPr="00F92AC2">
        <w:rPr>
          <w:sz w:val="20"/>
        </w:rPr>
        <w:t xml:space="preserve"> realizar la integración y acreditación de las Obligaciones Negociables adjudicadas a través de _________ (indicar razón social), en su carácter de banco custodio del Oferente, a través de </w:t>
      </w:r>
      <w:r>
        <w:rPr>
          <w:sz w:val="20"/>
        </w:rPr>
        <w:t xml:space="preserve">A3 </w:t>
      </w:r>
      <w:r w:rsidRPr="00F92AC2">
        <w:rPr>
          <w:sz w:val="20"/>
        </w:rPr>
        <w:t xml:space="preserve">CLEAR y </w:t>
      </w:r>
      <w:proofErr w:type="gramStart"/>
      <w:r w:rsidRPr="00F92AC2">
        <w:rPr>
          <w:sz w:val="20"/>
        </w:rPr>
        <w:t>de acuerdo a</w:t>
      </w:r>
      <w:proofErr w:type="gramEnd"/>
      <w:r w:rsidRPr="00F92AC2">
        <w:rPr>
          <w:sz w:val="20"/>
        </w:rPr>
        <w:t xml:space="preserve"> sus procedimientos aplicables; y/o</w:t>
      </w:r>
    </w:p>
    <w:p w14:paraId="5915ACCE" w14:textId="77777777" w:rsidR="00C368EE" w:rsidRPr="00F92AC2" w:rsidRDefault="00C368EE" w:rsidP="00C368EE">
      <w:pPr>
        <w:spacing w:after="120"/>
        <w:jc w:val="both"/>
        <w:rPr>
          <w:sz w:val="20"/>
        </w:rPr>
      </w:pPr>
    </w:p>
    <w:p w14:paraId="2F933E1E" w14:textId="77777777" w:rsidR="00C368EE" w:rsidRPr="00F92AC2" w:rsidRDefault="00C368EE" w:rsidP="00C368EE">
      <w:pPr>
        <w:spacing w:after="120"/>
        <w:jc w:val="both"/>
        <w:rPr>
          <w:sz w:val="20"/>
        </w:rPr>
      </w:pPr>
      <w:r w:rsidRPr="00F92AC2">
        <w:rPr>
          <w:sz w:val="20"/>
        </w:rPr>
        <w:t>(___) (</w:t>
      </w:r>
      <w:proofErr w:type="spellStart"/>
      <w:r w:rsidRPr="00F92AC2">
        <w:rPr>
          <w:sz w:val="20"/>
        </w:rPr>
        <w:t>ii</w:t>
      </w:r>
      <w:proofErr w:type="spellEnd"/>
      <w:r w:rsidRPr="00F92AC2">
        <w:rPr>
          <w:sz w:val="20"/>
        </w:rPr>
        <w:t>) Liquidación a través de</w:t>
      </w:r>
      <w:r>
        <w:rPr>
          <w:sz w:val="20"/>
        </w:rPr>
        <w:t>l</w:t>
      </w:r>
      <w:r w:rsidRPr="00F92AC2">
        <w:rPr>
          <w:sz w:val="20"/>
        </w:rPr>
        <w:t xml:space="preserve"> Colocador:</w:t>
      </w:r>
    </w:p>
    <w:p w14:paraId="3EC2D23A" w14:textId="77777777" w:rsidR="00C368EE" w:rsidRDefault="00C368EE" w:rsidP="00C368EE">
      <w:pPr>
        <w:spacing w:after="120"/>
        <w:jc w:val="both"/>
        <w:rPr>
          <w:sz w:val="20"/>
        </w:rPr>
      </w:pPr>
      <w:r w:rsidRPr="00F92AC2">
        <w:rPr>
          <w:sz w:val="20"/>
        </w:rPr>
        <w:t xml:space="preserve">Siendo titular de la cuenta </w:t>
      </w:r>
      <w:r>
        <w:rPr>
          <w:sz w:val="20"/>
        </w:rPr>
        <w:t>D</w:t>
      </w:r>
      <w:r w:rsidRPr="00F92AC2">
        <w:rPr>
          <w:sz w:val="20"/>
        </w:rPr>
        <w:t>epositante N°</w:t>
      </w:r>
      <w:r>
        <w:rPr>
          <w:sz w:val="20"/>
        </w:rPr>
        <w:t>6</w:t>
      </w:r>
      <w:r w:rsidRPr="00F92AC2">
        <w:rPr>
          <w:sz w:val="20"/>
        </w:rPr>
        <w:t xml:space="preserve"> Comitente N°</w:t>
      </w:r>
      <w:r>
        <w:rPr>
          <w:sz w:val="20"/>
        </w:rPr>
        <w:t xml:space="preserve"> </w:t>
      </w:r>
      <w:r w:rsidRPr="00F92AC2">
        <w:rPr>
          <w:sz w:val="20"/>
        </w:rPr>
        <w:t>[●] (la “Cuenta Comitente</w:t>
      </w:r>
      <w:r>
        <w:rPr>
          <w:sz w:val="20"/>
        </w:rPr>
        <w:t>”</w:t>
      </w:r>
      <w:r w:rsidRPr="00F92AC2">
        <w:rPr>
          <w:sz w:val="20"/>
        </w:rPr>
        <w:t xml:space="preserve">) abierta en </w:t>
      </w:r>
      <w:proofErr w:type="gramStart"/>
      <w:r w:rsidRPr="00F92AC2">
        <w:rPr>
          <w:sz w:val="20"/>
        </w:rPr>
        <w:t>Caja</w:t>
      </w:r>
      <w:proofErr w:type="gramEnd"/>
      <w:r w:rsidRPr="00F92AC2">
        <w:rPr>
          <w:sz w:val="20"/>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F92AC2">
        <w:rPr>
          <w:sz w:val="20"/>
        </w:rPr>
        <w:t>ii</w:t>
      </w:r>
      <w:proofErr w:type="spellEnd"/>
      <w:r w:rsidRPr="00F92AC2">
        <w:rPr>
          <w:sz w:val="20"/>
        </w:rPr>
        <w:t>) solicita que dichas Obligaciones Negociables adjudicadas se acrediten en la Cuenta Comitente</w:t>
      </w:r>
      <w:r>
        <w:rPr>
          <w:sz w:val="20"/>
        </w:rPr>
        <w:t>.</w:t>
      </w:r>
    </w:p>
    <w:p w14:paraId="6B0D5777" w14:textId="77777777" w:rsidR="004768EB" w:rsidRPr="00594D3A" w:rsidRDefault="004768EB" w:rsidP="004768EB">
      <w:pPr>
        <w:ind w:right="-271"/>
        <w:jc w:val="both"/>
        <w:rPr>
          <w:sz w:val="20"/>
          <w:lang w:val="es-ES_tradnl"/>
        </w:rPr>
      </w:pPr>
    </w:p>
    <w:p w14:paraId="79E14EC9" w14:textId="77777777" w:rsidR="004768EB" w:rsidRPr="00594D3A" w:rsidRDefault="004768EB" w:rsidP="004768EB">
      <w:pPr>
        <w:ind w:right="-271"/>
        <w:jc w:val="both"/>
        <w:rPr>
          <w:sz w:val="20"/>
          <w:lang w:val="es-ES_tradnl"/>
        </w:rPr>
      </w:pPr>
      <w:r w:rsidRPr="00594D3A">
        <w:rPr>
          <w:sz w:val="20"/>
          <w:lang w:val="es-ES_tradnl"/>
        </w:rPr>
        <w:t>Asimismo, el Oferente acepta que la presente es vinculante a todos los efectos que pudiera corresponder, y renuncia expresamente a la facultad de ratificar la presente, acordándole carácter irrevocable.</w:t>
      </w:r>
    </w:p>
    <w:p w14:paraId="53987E36" w14:textId="77777777" w:rsidR="004768EB" w:rsidRPr="00594D3A" w:rsidRDefault="004768EB" w:rsidP="004768EB">
      <w:pPr>
        <w:ind w:left="-180" w:right="-271"/>
        <w:jc w:val="both"/>
        <w:rPr>
          <w:sz w:val="20"/>
        </w:rPr>
      </w:pPr>
    </w:p>
    <w:p w14:paraId="1C2ECDF0" w14:textId="24F01444" w:rsidR="004768EB" w:rsidRPr="00594D3A" w:rsidRDefault="004768EB" w:rsidP="004768EB">
      <w:pPr>
        <w:ind w:right="-271"/>
        <w:jc w:val="both"/>
        <w:rPr>
          <w:sz w:val="20"/>
        </w:rPr>
      </w:pPr>
      <w:r w:rsidRPr="00594D3A">
        <w:rPr>
          <w:sz w:val="20"/>
        </w:rPr>
        <w:t xml:space="preserve">D. </w:t>
      </w:r>
      <w:r w:rsidRPr="00594D3A">
        <w:rPr>
          <w:sz w:val="20"/>
        </w:rPr>
        <w:tab/>
      </w:r>
      <w:r w:rsidRPr="00594D3A">
        <w:rPr>
          <w:sz w:val="20"/>
          <w:u w:val="single"/>
        </w:rPr>
        <w:t>Adjudicación:</w:t>
      </w:r>
      <w:r w:rsidRPr="00594D3A">
        <w:rPr>
          <w:sz w:val="20"/>
        </w:rPr>
        <w:t xml:space="preserve"> Las adjudicaciones se efectuarán </w:t>
      </w:r>
      <w:proofErr w:type="gramStart"/>
      <w:r w:rsidRPr="00594D3A">
        <w:rPr>
          <w:sz w:val="20"/>
        </w:rPr>
        <w:t>de acuerdo al</w:t>
      </w:r>
      <w:proofErr w:type="gramEnd"/>
      <w:r w:rsidRPr="00594D3A">
        <w:rPr>
          <w:sz w:val="20"/>
        </w:rPr>
        <w:t xml:space="preserve"> sistema “SIOPEL” </w:t>
      </w:r>
      <w:r w:rsidR="00AA7F29">
        <w:rPr>
          <w:sz w:val="20"/>
        </w:rPr>
        <w:t>A3 Mercados</w:t>
      </w:r>
      <w:r w:rsidRPr="00594D3A">
        <w:rPr>
          <w:sz w:val="20"/>
        </w:rPr>
        <w:t xml:space="preserve"> conforme al mecanismo de adjudicación descripto en la sección “</w:t>
      </w:r>
      <w:r w:rsidRPr="00594D3A">
        <w:rPr>
          <w:i/>
          <w:sz w:val="20"/>
        </w:rPr>
        <w:t>Plan de Distribución</w:t>
      </w:r>
      <w:r w:rsidRPr="00594D3A">
        <w:rPr>
          <w:sz w:val="20"/>
        </w:rPr>
        <w:t>” del Suplemento, el cual el Oferente declara conocer y aceptar.</w:t>
      </w:r>
    </w:p>
    <w:p w14:paraId="4A9F2E61" w14:textId="77777777" w:rsidR="004768EB" w:rsidRPr="00594D3A" w:rsidRDefault="004768EB" w:rsidP="004768EB">
      <w:pPr>
        <w:ind w:right="-271"/>
        <w:jc w:val="both"/>
        <w:rPr>
          <w:smallCaps/>
          <w:sz w:val="20"/>
        </w:rPr>
      </w:pPr>
    </w:p>
    <w:p w14:paraId="57C30FEF" w14:textId="069F5A6F" w:rsidR="004768EB" w:rsidRPr="00594D3A" w:rsidRDefault="004768EB" w:rsidP="004768EB">
      <w:pPr>
        <w:ind w:right="-271" w:firstLine="708"/>
        <w:jc w:val="both"/>
        <w:rPr>
          <w:sz w:val="20"/>
        </w:rPr>
      </w:pPr>
      <w:r w:rsidRPr="00594D3A">
        <w:rPr>
          <w:sz w:val="20"/>
        </w:rPr>
        <w:t xml:space="preserve">El Oferente transferirá al Colocador los fondos necesarios para integrar las Obligaciones Negociables que le hubieren sido adjudicados, en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714735B6" w14:textId="77777777" w:rsidR="004768EB" w:rsidRPr="00594D3A" w:rsidRDefault="004768EB" w:rsidP="004768EB">
      <w:pPr>
        <w:ind w:right="-271" w:firstLine="708"/>
        <w:jc w:val="both"/>
        <w:rPr>
          <w:sz w:val="20"/>
        </w:rPr>
      </w:pPr>
    </w:p>
    <w:p w14:paraId="53E48AEA" w14:textId="77777777" w:rsidR="004768EB" w:rsidRPr="00594D3A" w:rsidRDefault="004768EB" w:rsidP="004768EB">
      <w:pPr>
        <w:ind w:right="-271"/>
        <w:jc w:val="both"/>
        <w:rPr>
          <w:sz w:val="20"/>
        </w:rPr>
      </w:pPr>
      <w:r w:rsidRPr="00594D3A">
        <w:rPr>
          <w:sz w:val="20"/>
        </w:rPr>
        <w:t xml:space="preserve">E. </w:t>
      </w:r>
      <w:r w:rsidRPr="00594D3A">
        <w:rPr>
          <w:sz w:val="20"/>
        </w:rPr>
        <w:tab/>
      </w:r>
      <w:r w:rsidRPr="00594D3A">
        <w:rPr>
          <w:sz w:val="20"/>
          <w:u w:val="single"/>
        </w:rPr>
        <w:t>Acreditación</w:t>
      </w:r>
      <w:r w:rsidRPr="00594D3A">
        <w:rPr>
          <w:sz w:val="20"/>
        </w:rPr>
        <w:t xml:space="preserve">: Una vez efectuada la emisión de las Obligaciones Negociables, se procederá a acreditar dichos títulos emitidos a favor del Oferente e integrados por </w:t>
      </w:r>
      <w:proofErr w:type="gramStart"/>
      <w:r w:rsidRPr="00594D3A">
        <w:rPr>
          <w:sz w:val="20"/>
        </w:rPr>
        <w:t>éste</w:t>
      </w:r>
      <w:proofErr w:type="gramEnd"/>
      <w:r w:rsidRPr="00594D3A">
        <w:rPr>
          <w:sz w:val="20"/>
        </w:rPr>
        <w:t xml:space="preserve"> conforme lo dispuesto en el punto “</w:t>
      </w:r>
      <w:r w:rsidRPr="00594D3A">
        <w:rPr>
          <w:i/>
          <w:sz w:val="20"/>
        </w:rPr>
        <w:t>Liquidación</w:t>
      </w:r>
      <w:r w:rsidRPr="00594D3A">
        <w:rPr>
          <w:sz w:val="20"/>
        </w:rPr>
        <w:t xml:space="preserve">” precedente, en la cuenta en </w:t>
      </w:r>
      <w:proofErr w:type="gramStart"/>
      <w:r w:rsidRPr="00594D3A">
        <w:rPr>
          <w:sz w:val="20"/>
        </w:rPr>
        <w:t>Caja</w:t>
      </w:r>
      <w:proofErr w:type="gramEnd"/>
      <w:r w:rsidRPr="00594D3A">
        <w:rPr>
          <w:sz w:val="20"/>
        </w:rPr>
        <w:t xml:space="preserve"> de Valores S.A. (“</w:t>
      </w:r>
      <w:r w:rsidRPr="00594D3A">
        <w:rPr>
          <w:sz w:val="20"/>
          <w:u w:val="single"/>
        </w:rPr>
        <w:t>Caja de Valores</w:t>
      </w:r>
      <w:r w:rsidRPr="00594D3A">
        <w:rPr>
          <w:sz w:val="20"/>
        </w:rPr>
        <w:t xml:space="preserve">”) que se indica a continuación: </w:t>
      </w:r>
    </w:p>
    <w:p w14:paraId="01B22055" w14:textId="77777777" w:rsidR="004768EB" w:rsidRPr="00594D3A" w:rsidRDefault="004768EB" w:rsidP="004768EB">
      <w:pPr>
        <w:ind w:right="-271"/>
        <w:jc w:val="both"/>
        <w:rPr>
          <w:sz w:val="20"/>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834"/>
      </w:tblGrid>
      <w:tr w:rsidR="004768EB" w:rsidRPr="00594D3A" w14:paraId="708763D3" w14:textId="77777777" w:rsidTr="00477DFA">
        <w:tc>
          <w:tcPr>
            <w:tcW w:w="9297" w:type="dxa"/>
            <w:gridSpan w:val="2"/>
            <w:shd w:val="clear" w:color="auto" w:fill="E0E0E0"/>
          </w:tcPr>
          <w:p w14:paraId="298F10E1" w14:textId="77777777" w:rsidR="004768EB" w:rsidRPr="00594D3A" w:rsidRDefault="004768EB" w:rsidP="00477DFA">
            <w:pPr>
              <w:ind w:left="-142" w:right="-271"/>
              <w:jc w:val="center"/>
              <w:rPr>
                <w:b/>
                <w:smallCaps/>
                <w:sz w:val="20"/>
              </w:rPr>
            </w:pPr>
            <w:r w:rsidRPr="00594D3A">
              <w:rPr>
                <w:sz w:val="20"/>
              </w:rPr>
              <w:br w:type="page"/>
            </w:r>
            <w:r w:rsidRPr="00594D3A">
              <w:rPr>
                <w:b/>
                <w:smallCaps/>
                <w:sz w:val="20"/>
              </w:rPr>
              <w:t>datos del oferente</w:t>
            </w:r>
          </w:p>
        </w:tc>
      </w:tr>
      <w:tr w:rsidR="004768EB" w:rsidRPr="00594D3A" w14:paraId="4B6F05E1" w14:textId="77777777" w:rsidTr="00477DFA">
        <w:tc>
          <w:tcPr>
            <w:tcW w:w="3463" w:type="dxa"/>
          </w:tcPr>
          <w:p w14:paraId="150D8F90" w14:textId="77777777" w:rsidR="004768EB" w:rsidRPr="00594D3A" w:rsidRDefault="004768EB" w:rsidP="00477DFA">
            <w:pPr>
              <w:ind w:left="5" w:right="-271"/>
              <w:rPr>
                <w:smallCaps/>
                <w:sz w:val="20"/>
              </w:rPr>
            </w:pPr>
            <w:r w:rsidRPr="00594D3A">
              <w:rPr>
                <w:smallCaps/>
                <w:sz w:val="20"/>
              </w:rPr>
              <w:t xml:space="preserve">Apellido y nombre o razón </w:t>
            </w:r>
            <w:proofErr w:type="gramStart"/>
            <w:r w:rsidRPr="00594D3A">
              <w:rPr>
                <w:smallCaps/>
                <w:sz w:val="20"/>
              </w:rPr>
              <w:t>social :</w:t>
            </w:r>
            <w:proofErr w:type="gramEnd"/>
          </w:p>
        </w:tc>
        <w:tc>
          <w:tcPr>
            <w:tcW w:w="5834" w:type="dxa"/>
          </w:tcPr>
          <w:p w14:paraId="44494F2B" w14:textId="77777777" w:rsidR="004768EB" w:rsidRPr="00594D3A" w:rsidRDefault="004768EB" w:rsidP="00477DFA">
            <w:pPr>
              <w:ind w:left="-142" w:right="-271"/>
              <w:jc w:val="both"/>
              <w:rPr>
                <w:sz w:val="20"/>
              </w:rPr>
            </w:pPr>
          </w:p>
        </w:tc>
      </w:tr>
      <w:tr w:rsidR="004768EB" w:rsidRPr="00594D3A" w14:paraId="0FE967FB" w14:textId="77777777" w:rsidTr="00477DFA">
        <w:tc>
          <w:tcPr>
            <w:tcW w:w="3463" w:type="dxa"/>
          </w:tcPr>
          <w:p w14:paraId="7D4159BB" w14:textId="77777777" w:rsidR="004768EB" w:rsidRPr="00594D3A" w:rsidRDefault="004768EB" w:rsidP="00477DFA">
            <w:pPr>
              <w:ind w:left="5" w:right="-271"/>
              <w:rPr>
                <w:smallCaps/>
                <w:sz w:val="20"/>
              </w:rPr>
            </w:pPr>
            <w:r w:rsidRPr="00594D3A">
              <w:rPr>
                <w:smallCaps/>
                <w:sz w:val="20"/>
              </w:rPr>
              <w:t xml:space="preserve">Le – </w:t>
            </w:r>
            <w:proofErr w:type="spellStart"/>
            <w:r w:rsidRPr="00594D3A">
              <w:rPr>
                <w:smallCaps/>
                <w:sz w:val="20"/>
              </w:rPr>
              <w:t>dni</w:t>
            </w:r>
            <w:proofErr w:type="spellEnd"/>
            <w:r w:rsidRPr="00594D3A">
              <w:rPr>
                <w:smallCaps/>
                <w:sz w:val="20"/>
              </w:rPr>
              <w:t xml:space="preserve"> – </w:t>
            </w:r>
            <w:proofErr w:type="spellStart"/>
            <w:r w:rsidRPr="00594D3A">
              <w:rPr>
                <w:smallCaps/>
                <w:sz w:val="20"/>
              </w:rPr>
              <w:t>ci</w:t>
            </w:r>
            <w:proofErr w:type="spellEnd"/>
          </w:p>
        </w:tc>
        <w:tc>
          <w:tcPr>
            <w:tcW w:w="5834" w:type="dxa"/>
          </w:tcPr>
          <w:p w14:paraId="4F1C68B3" w14:textId="77777777" w:rsidR="004768EB" w:rsidRPr="00594D3A" w:rsidRDefault="004768EB" w:rsidP="00477DFA">
            <w:pPr>
              <w:ind w:left="-142" w:right="-271"/>
              <w:jc w:val="both"/>
              <w:rPr>
                <w:sz w:val="20"/>
              </w:rPr>
            </w:pPr>
          </w:p>
        </w:tc>
      </w:tr>
      <w:tr w:rsidR="004768EB" w:rsidRPr="00594D3A" w14:paraId="0CBE1110" w14:textId="77777777" w:rsidTr="00477DFA">
        <w:tc>
          <w:tcPr>
            <w:tcW w:w="3463" w:type="dxa"/>
          </w:tcPr>
          <w:p w14:paraId="0846D091" w14:textId="77777777" w:rsidR="004768EB" w:rsidRPr="00594D3A" w:rsidRDefault="004768EB" w:rsidP="00477DFA">
            <w:pPr>
              <w:ind w:left="5" w:right="-271"/>
              <w:rPr>
                <w:smallCaps/>
                <w:sz w:val="20"/>
              </w:rPr>
            </w:pPr>
            <w:proofErr w:type="spellStart"/>
            <w:r w:rsidRPr="00594D3A">
              <w:rPr>
                <w:smallCaps/>
                <w:sz w:val="20"/>
              </w:rPr>
              <w:t>Cuit</w:t>
            </w:r>
            <w:proofErr w:type="spellEnd"/>
            <w:r w:rsidRPr="00594D3A">
              <w:rPr>
                <w:smallCaps/>
                <w:sz w:val="20"/>
              </w:rPr>
              <w:t xml:space="preserve"> / </w:t>
            </w:r>
            <w:proofErr w:type="spellStart"/>
            <w:r w:rsidRPr="00594D3A">
              <w:rPr>
                <w:smallCaps/>
                <w:sz w:val="20"/>
              </w:rPr>
              <w:t>cuil</w:t>
            </w:r>
            <w:proofErr w:type="spellEnd"/>
            <w:r w:rsidRPr="00594D3A">
              <w:rPr>
                <w:smallCaps/>
                <w:sz w:val="20"/>
              </w:rPr>
              <w:t xml:space="preserve"> / </w:t>
            </w:r>
            <w:proofErr w:type="spellStart"/>
            <w:r w:rsidRPr="00594D3A">
              <w:rPr>
                <w:smallCaps/>
                <w:sz w:val="20"/>
              </w:rPr>
              <w:t>cdi</w:t>
            </w:r>
            <w:proofErr w:type="spellEnd"/>
          </w:p>
        </w:tc>
        <w:tc>
          <w:tcPr>
            <w:tcW w:w="5834" w:type="dxa"/>
          </w:tcPr>
          <w:p w14:paraId="1FBC0FFD" w14:textId="77777777" w:rsidR="004768EB" w:rsidRPr="00594D3A" w:rsidRDefault="004768EB" w:rsidP="00477DFA">
            <w:pPr>
              <w:ind w:left="-142" w:right="-271"/>
              <w:jc w:val="both"/>
              <w:rPr>
                <w:sz w:val="20"/>
              </w:rPr>
            </w:pPr>
          </w:p>
        </w:tc>
      </w:tr>
      <w:tr w:rsidR="004768EB" w:rsidRPr="00594D3A" w14:paraId="55F8B782" w14:textId="77777777" w:rsidTr="00477DFA">
        <w:tc>
          <w:tcPr>
            <w:tcW w:w="3463" w:type="dxa"/>
          </w:tcPr>
          <w:p w14:paraId="72A15678" w14:textId="77777777" w:rsidR="004768EB" w:rsidRPr="00594D3A" w:rsidRDefault="004768EB" w:rsidP="00477DFA">
            <w:pPr>
              <w:ind w:left="5" w:right="-271"/>
              <w:rPr>
                <w:smallCaps/>
                <w:sz w:val="20"/>
              </w:rPr>
            </w:pPr>
            <w:proofErr w:type="gramStart"/>
            <w:r w:rsidRPr="00594D3A">
              <w:rPr>
                <w:smallCaps/>
                <w:sz w:val="20"/>
              </w:rPr>
              <w:t>Domicilio :</w:t>
            </w:r>
            <w:proofErr w:type="gramEnd"/>
          </w:p>
        </w:tc>
        <w:tc>
          <w:tcPr>
            <w:tcW w:w="5834" w:type="dxa"/>
          </w:tcPr>
          <w:p w14:paraId="327F3A9F" w14:textId="77777777" w:rsidR="004768EB" w:rsidRPr="00594D3A" w:rsidRDefault="004768EB" w:rsidP="00477DFA">
            <w:pPr>
              <w:ind w:left="-142" w:right="-271"/>
              <w:jc w:val="both"/>
              <w:rPr>
                <w:sz w:val="20"/>
              </w:rPr>
            </w:pPr>
          </w:p>
        </w:tc>
      </w:tr>
      <w:tr w:rsidR="004768EB" w:rsidRPr="00594D3A" w14:paraId="197573B6" w14:textId="77777777" w:rsidTr="00477DFA">
        <w:tc>
          <w:tcPr>
            <w:tcW w:w="3463" w:type="dxa"/>
          </w:tcPr>
          <w:p w14:paraId="41A4D696" w14:textId="77777777" w:rsidR="004768EB" w:rsidRPr="00594D3A" w:rsidRDefault="004768EB" w:rsidP="00477DFA">
            <w:pPr>
              <w:ind w:left="5" w:right="-271"/>
              <w:rPr>
                <w:smallCaps/>
                <w:sz w:val="20"/>
              </w:rPr>
            </w:pPr>
            <w:r w:rsidRPr="00594D3A">
              <w:rPr>
                <w:smallCaps/>
                <w:sz w:val="20"/>
              </w:rPr>
              <w:t xml:space="preserve">Cuenta </w:t>
            </w:r>
            <w:proofErr w:type="gramStart"/>
            <w:r w:rsidRPr="00594D3A">
              <w:rPr>
                <w:smallCaps/>
                <w:sz w:val="20"/>
              </w:rPr>
              <w:t>bancaria :</w:t>
            </w:r>
            <w:proofErr w:type="gramEnd"/>
            <w:r w:rsidRPr="00594D3A">
              <w:rPr>
                <w:smallCaps/>
                <w:sz w:val="20"/>
              </w:rPr>
              <w:t xml:space="preserve"> </w:t>
            </w:r>
          </w:p>
        </w:tc>
        <w:tc>
          <w:tcPr>
            <w:tcW w:w="5834" w:type="dxa"/>
          </w:tcPr>
          <w:p w14:paraId="6BC90298" w14:textId="77777777" w:rsidR="004768EB" w:rsidRPr="00594D3A" w:rsidRDefault="004768EB" w:rsidP="00477DFA">
            <w:pPr>
              <w:ind w:left="-142" w:right="-271"/>
              <w:jc w:val="both"/>
              <w:rPr>
                <w:sz w:val="20"/>
              </w:rPr>
            </w:pPr>
          </w:p>
        </w:tc>
      </w:tr>
      <w:tr w:rsidR="004768EB" w:rsidRPr="00594D3A" w14:paraId="030BCD9B" w14:textId="77777777" w:rsidTr="00477DFA">
        <w:tc>
          <w:tcPr>
            <w:tcW w:w="3463" w:type="dxa"/>
          </w:tcPr>
          <w:p w14:paraId="49E4D593" w14:textId="77777777" w:rsidR="004768EB" w:rsidRPr="00594D3A" w:rsidRDefault="004768EB" w:rsidP="00477DFA">
            <w:pPr>
              <w:ind w:left="5" w:right="-271"/>
              <w:rPr>
                <w:smallCaps/>
                <w:sz w:val="20"/>
              </w:rPr>
            </w:pPr>
            <w:proofErr w:type="spellStart"/>
            <w:r w:rsidRPr="00594D3A">
              <w:rPr>
                <w:smallCaps/>
                <w:sz w:val="20"/>
              </w:rPr>
              <w:t>Cbu</w:t>
            </w:r>
            <w:proofErr w:type="spellEnd"/>
            <w:r w:rsidRPr="00594D3A">
              <w:rPr>
                <w:smallCaps/>
                <w:sz w:val="20"/>
              </w:rPr>
              <w:t>:</w:t>
            </w:r>
          </w:p>
        </w:tc>
        <w:tc>
          <w:tcPr>
            <w:tcW w:w="5834" w:type="dxa"/>
          </w:tcPr>
          <w:p w14:paraId="6AE234AD" w14:textId="77777777" w:rsidR="004768EB" w:rsidRPr="00594D3A" w:rsidRDefault="004768EB" w:rsidP="00477DFA">
            <w:pPr>
              <w:ind w:left="-142" w:right="-271"/>
              <w:jc w:val="both"/>
              <w:rPr>
                <w:sz w:val="20"/>
              </w:rPr>
            </w:pPr>
          </w:p>
        </w:tc>
      </w:tr>
      <w:tr w:rsidR="004768EB" w:rsidRPr="00594D3A" w14:paraId="6101907E" w14:textId="77777777" w:rsidTr="00477DFA">
        <w:tc>
          <w:tcPr>
            <w:tcW w:w="3463" w:type="dxa"/>
          </w:tcPr>
          <w:p w14:paraId="76DB776A" w14:textId="77777777" w:rsidR="004768EB" w:rsidRPr="00594D3A" w:rsidRDefault="004768EB" w:rsidP="00477DFA">
            <w:pPr>
              <w:ind w:left="5" w:right="-271"/>
              <w:rPr>
                <w:smallCaps/>
                <w:sz w:val="20"/>
              </w:rPr>
            </w:pPr>
            <w:r w:rsidRPr="00594D3A">
              <w:rPr>
                <w:smallCaps/>
                <w:sz w:val="20"/>
              </w:rPr>
              <w:lastRenderedPageBreak/>
              <w:t xml:space="preserve">Cuenta </w:t>
            </w:r>
            <w:proofErr w:type="gramStart"/>
            <w:r w:rsidRPr="00594D3A">
              <w:rPr>
                <w:smallCaps/>
                <w:sz w:val="20"/>
              </w:rPr>
              <w:t>títulos :</w:t>
            </w:r>
            <w:proofErr w:type="gramEnd"/>
            <w:r w:rsidRPr="00594D3A">
              <w:rPr>
                <w:smallCaps/>
                <w:sz w:val="20"/>
              </w:rPr>
              <w:t xml:space="preserve"> </w:t>
            </w:r>
          </w:p>
        </w:tc>
        <w:tc>
          <w:tcPr>
            <w:tcW w:w="5834" w:type="dxa"/>
          </w:tcPr>
          <w:p w14:paraId="5C8121FB" w14:textId="77777777" w:rsidR="004768EB" w:rsidRPr="00594D3A" w:rsidRDefault="004768EB" w:rsidP="00477DFA">
            <w:pPr>
              <w:ind w:left="-142" w:right="-271"/>
              <w:jc w:val="both"/>
              <w:rPr>
                <w:sz w:val="20"/>
              </w:rPr>
            </w:pPr>
          </w:p>
        </w:tc>
      </w:tr>
      <w:tr w:rsidR="004768EB" w:rsidRPr="00594D3A" w14:paraId="2C123CC5" w14:textId="77777777" w:rsidTr="00477DFA">
        <w:tc>
          <w:tcPr>
            <w:tcW w:w="3463" w:type="dxa"/>
          </w:tcPr>
          <w:p w14:paraId="14112AB6" w14:textId="77777777" w:rsidR="004768EB" w:rsidRPr="00594D3A" w:rsidRDefault="004768EB" w:rsidP="00477DFA">
            <w:pPr>
              <w:ind w:left="5" w:right="-271"/>
              <w:rPr>
                <w:smallCaps/>
                <w:sz w:val="20"/>
              </w:rPr>
            </w:pPr>
            <w:r w:rsidRPr="00594D3A">
              <w:rPr>
                <w:smallCaps/>
                <w:sz w:val="20"/>
              </w:rPr>
              <w:t>Nombre beneficiario cuenta títulos:</w:t>
            </w:r>
          </w:p>
        </w:tc>
        <w:tc>
          <w:tcPr>
            <w:tcW w:w="5834" w:type="dxa"/>
          </w:tcPr>
          <w:p w14:paraId="71A04209" w14:textId="77777777" w:rsidR="004768EB" w:rsidRPr="00594D3A" w:rsidRDefault="004768EB" w:rsidP="00477DFA">
            <w:pPr>
              <w:ind w:left="-142" w:right="-271"/>
              <w:jc w:val="both"/>
              <w:rPr>
                <w:sz w:val="20"/>
              </w:rPr>
            </w:pPr>
          </w:p>
        </w:tc>
      </w:tr>
      <w:tr w:rsidR="004768EB" w:rsidRPr="00594D3A" w14:paraId="15277787" w14:textId="77777777" w:rsidTr="00477DFA">
        <w:tc>
          <w:tcPr>
            <w:tcW w:w="3463" w:type="dxa"/>
          </w:tcPr>
          <w:p w14:paraId="52B221D0" w14:textId="77777777" w:rsidR="004768EB" w:rsidRPr="00594D3A" w:rsidRDefault="004768EB" w:rsidP="00477DFA">
            <w:pPr>
              <w:ind w:left="5" w:right="-271"/>
              <w:rPr>
                <w:smallCaps/>
                <w:sz w:val="20"/>
              </w:rPr>
            </w:pPr>
            <w:r w:rsidRPr="00594D3A">
              <w:rPr>
                <w:smallCaps/>
                <w:sz w:val="20"/>
              </w:rPr>
              <w:t>Banco custodio:</w:t>
            </w:r>
          </w:p>
        </w:tc>
        <w:tc>
          <w:tcPr>
            <w:tcW w:w="5834" w:type="dxa"/>
          </w:tcPr>
          <w:p w14:paraId="16C81702" w14:textId="77777777" w:rsidR="004768EB" w:rsidRPr="00594D3A" w:rsidRDefault="004768EB" w:rsidP="00477DFA">
            <w:pPr>
              <w:ind w:left="-142" w:right="-271"/>
              <w:jc w:val="both"/>
              <w:rPr>
                <w:sz w:val="20"/>
              </w:rPr>
            </w:pPr>
          </w:p>
        </w:tc>
      </w:tr>
      <w:tr w:rsidR="004768EB" w:rsidRPr="00594D3A" w14:paraId="79BD1042" w14:textId="77777777" w:rsidTr="00477DFA">
        <w:tc>
          <w:tcPr>
            <w:tcW w:w="3463" w:type="dxa"/>
          </w:tcPr>
          <w:p w14:paraId="26213AAE" w14:textId="77777777" w:rsidR="004768EB" w:rsidRPr="00594D3A" w:rsidRDefault="004768EB" w:rsidP="00477DFA">
            <w:pPr>
              <w:ind w:left="5" w:right="-271"/>
              <w:rPr>
                <w:smallCaps/>
                <w:sz w:val="20"/>
              </w:rPr>
            </w:pPr>
            <w:r w:rsidRPr="00594D3A">
              <w:rPr>
                <w:smallCaps/>
                <w:sz w:val="20"/>
              </w:rPr>
              <w:t>Contacto y tel. Bco. custodio:</w:t>
            </w:r>
          </w:p>
        </w:tc>
        <w:tc>
          <w:tcPr>
            <w:tcW w:w="5834" w:type="dxa"/>
          </w:tcPr>
          <w:p w14:paraId="63D4E75F" w14:textId="77777777" w:rsidR="004768EB" w:rsidRPr="00594D3A" w:rsidRDefault="004768EB" w:rsidP="00477DFA">
            <w:pPr>
              <w:ind w:left="-142" w:right="-271"/>
              <w:jc w:val="both"/>
              <w:rPr>
                <w:sz w:val="20"/>
              </w:rPr>
            </w:pPr>
          </w:p>
        </w:tc>
      </w:tr>
      <w:tr w:rsidR="004768EB" w:rsidRPr="00594D3A" w14:paraId="456FCA94" w14:textId="77777777" w:rsidTr="00477DFA">
        <w:trPr>
          <w:trHeight w:val="170"/>
        </w:trPr>
        <w:tc>
          <w:tcPr>
            <w:tcW w:w="3463" w:type="dxa"/>
          </w:tcPr>
          <w:p w14:paraId="6525B1A1" w14:textId="77777777" w:rsidR="004768EB" w:rsidRPr="00594D3A" w:rsidRDefault="004768EB" w:rsidP="00AA7F29">
            <w:pPr>
              <w:ind w:left="5" w:right="-271"/>
              <w:rPr>
                <w:sz w:val="20"/>
              </w:rPr>
            </w:pPr>
            <w:r w:rsidRPr="00AA7F29">
              <w:rPr>
                <w:smallCaps/>
                <w:sz w:val="20"/>
              </w:rPr>
              <w:t>Tipo de Oferente:</w:t>
            </w:r>
            <w:r w:rsidRPr="00594D3A">
              <w:rPr>
                <w:sz w:val="20"/>
              </w:rPr>
              <w:t xml:space="preserve"> </w:t>
            </w:r>
          </w:p>
        </w:tc>
        <w:tc>
          <w:tcPr>
            <w:tcW w:w="5834" w:type="dxa"/>
          </w:tcPr>
          <w:p w14:paraId="721C5EDA" w14:textId="77777777" w:rsidR="004768EB" w:rsidRPr="00594D3A" w:rsidRDefault="004768EB" w:rsidP="00477DFA">
            <w:pPr>
              <w:ind w:left="-142" w:right="-271"/>
              <w:jc w:val="both"/>
              <w:rPr>
                <w:sz w:val="20"/>
              </w:rPr>
            </w:pPr>
          </w:p>
        </w:tc>
      </w:tr>
    </w:tbl>
    <w:p w14:paraId="6CBB737E" w14:textId="77777777" w:rsidR="004768EB" w:rsidRPr="00594D3A" w:rsidRDefault="004768EB" w:rsidP="004768EB">
      <w:pPr>
        <w:ind w:right="-271"/>
        <w:jc w:val="both"/>
        <w:rPr>
          <w:sz w:val="20"/>
        </w:rPr>
      </w:pPr>
    </w:p>
    <w:p w14:paraId="6E4A9FE8" w14:textId="77777777" w:rsidR="004768EB" w:rsidRPr="00594D3A" w:rsidRDefault="004768EB" w:rsidP="004768EB">
      <w:pPr>
        <w:ind w:right="-271"/>
        <w:jc w:val="both"/>
        <w:rPr>
          <w:sz w:val="20"/>
          <w:u w:val="single"/>
        </w:rPr>
      </w:pPr>
      <w:r w:rsidRPr="00594D3A">
        <w:rPr>
          <w:sz w:val="20"/>
        </w:rPr>
        <w:t xml:space="preserve">F. </w:t>
      </w:r>
      <w:r w:rsidRPr="00594D3A">
        <w:rPr>
          <w:sz w:val="20"/>
        </w:rPr>
        <w:tab/>
      </w:r>
      <w:r w:rsidRPr="00594D3A">
        <w:rPr>
          <w:sz w:val="20"/>
          <w:u w:val="single"/>
        </w:rPr>
        <w:t>Manifestaciones del Oferente:</w:t>
      </w:r>
    </w:p>
    <w:p w14:paraId="3FE5804A" w14:textId="77777777" w:rsidR="004768EB" w:rsidRPr="00594D3A" w:rsidRDefault="004768EB" w:rsidP="004768EB">
      <w:pPr>
        <w:ind w:right="-271"/>
        <w:jc w:val="both"/>
        <w:rPr>
          <w:sz w:val="20"/>
          <w:u w:val="single"/>
        </w:rPr>
      </w:pPr>
    </w:p>
    <w:p w14:paraId="62777E35" w14:textId="255B2E67" w:rsidR="004768EB" w:rsidRPr="00594D3A" w:rsidRDefault="004768EB" w:rsidP="004768EB">
      <w:pPr>
        <w:ind w:right="-271"/>
        <w:jc w:val="both"/>
        <w:rPr>
          <w:sz w:val="20"/>
          <w:u w:val="single"/>
        </w:rPr>
      </w:pPr>
      <w:r w:rsidRPr="00594D3A">
        <w:rPr>
          <w:sz w:val="20"/>
        </w:rPr>
        <w:t xml:space="preserve">(i) </w:t>
      </w:r>
      <w:r w:rsidRPr="00594D3A">
        <w:rPr>
          <w:sz w:val="20"/>
        </w:rPr>
        <w:tab/>
        <w:t>El Oferente acepta que la Emisora, con la colaboración del Colocador, en base a la información ingresada al sistema “SIOPEL”, determinará el monto total de las Obligaciones Negociables a ser emitido, la Tasa de Interés de las Obligaciones Negociables para todas las Órdenes de Compra aceptadas, conforme con lo establecido en la Sección “</w:t>
      </w:r>
      <w:r w:rsidRPr="00594D3A">
        <w:rPr>
          <w:i/>
          <w:sz w:val="20"/>
        </w:rPr>
        <w:t>Plan de Distribución</w:t>
      </w:r>
      <w:r w:rsidRPr="00594D3A">
        <w:rPr>
          <w:sz w:val="20"/>
        </w:rPr>
        <w:t>” del Suplemento, el cual el Oferente declara conocer y aceptar. El resultado final de la adjudicación será el que surja del sistema “SIOPEL”.</w:t>
      </w:r>
    </w:p>
    <w:p w14:paraId="1D31A39A" w14:textId="77777777" w:rsidR="004768EB" w:rsidRPr="00594D3A" w:rsidRDefault="004768EB" w:rsidP="004768EB">
      <w:pPr>
        <w:ind w:right="-271"/>
        <w:jc w:val="both"/>
        <w:rPr>
          <w:sz w:val="20"/>
        </w:rPr>
      </w:pPr>
    </w:p>
    <w:p w14:paraId="145E1773" w14:textId="329C0B5A" w:rsidR="004768EB" w:rsidRPr="00594D3A" w:rsidRDefault="004768EB" w:rsidP="004768EB">
      <w:pPr>
        <w:ind w:right="-271"/>
        <w:jc w:val="both"/>
        <w:rPr>
          <w:sz w:val="20"/>
        </w:rPr>
      </w:pPr>
      <w:r w:rsidRPr="00594D3A">
        <w:rPr>
          <w:sz w:val="20"/>
        </w:rPr>
        <w:t>(</w:t>
      </w:r>
      <w:proofErr w:type="spellStart"/>
      <w:r w:rsidRPr="00594D3A">
        <w:rPr>
          <w:sz w:val="20"/>
        </w:rPr>
        <w:t>ii</w:t>
      </w:r>
      <w:proofErr w:type="spellEnd"/>
      <w:r w:rsidRPr="00594D3A">
        <w:rPr>
          <w:sz w:val="20"/>
        </w:rPr>
        <w:t>)</w:t>
      </w:r>
      <w:r w:rsidRPr="00594D3A">
        <w:rPr>
          <w:sz w:val="20"/>
        </w:rPr>
        <w:tab/>
        <w:t xml:space="preserve">El Oferente declara en carácter de declaración jurada conocer, entender e irrevocablemente aceptar: (a) todos y cada uno de los términos y condiciones de las Obligaciones Negociables y el procedimiento detallado en “Plan de Distribución”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Colocador ubicadas en </w:t>
      </w:r>
      <w:r w:rsidR="00A43894">
        <w:rPr>
          <w:sz w:val="20"/>
        </w:rPr>
        <w:t>25 de mayo 359, piso 12, Ciudad Autónoma de Buenos Aires</w:t>
      </w:r>
      <w:r w:rsidRPr="00594D3A">
        <w:rPr>
          <w:sz w:val="20"/>
        </w:rPr>
        <w:t xml:space="preserve">),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 Sección VII del Capítulo V del Título II de las Normas de la CNV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ha/n basado en su propio análisis de aquellos títulos, incluyendo los beneficios y riesgos involucrados en relación con el Emisor, las Obligaciones Negociables, los Documentos de la Oferta, y esta emisión, y considera que los mismos son adecuados a su nivel de entendimiento, perfil del inversor y tolerancia al riesgo, y que no ha/n recibido ningún tipo de asesoramiento legal, comercial, financiero, impositivo y/o de otro tipo por parte de la </w:t>
      </w:r>
      <w:r>
        <w:rPr>
          <w:sz w:val="20"/>
        </w:rPr>
        <w:t>Sociedad</w:t>
      </w:r>
      <w:r w:rsidRPr="00594D3A">
        <w:rPr>
          <w:sz w:val="20"/>
        </w:rPr>
        <w:t>, de los Colocador</w:t>
      </w:r>
      <w:r>
        <w:rPr>
          <w:sz w:val="20"/>
        </w:rPr>
        <w:t>es</w:t>
      </w:r>
      <w:r w:rsidRPr="00594D3A">
        <w:rPr>
          <w:sz w:val="20"/>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(h) que la decisión de efectuar la presente Orden de Compra ha sido tomada en base a su propio análisis, y que la aceptación por parte del Colocador de la presente Orden de Compra no implica recomendación ni sugerencia de su parte a realizar la misma; (i) que </w:t>
      </w:r>
      <w:r w:rsidR="00A43894">
        <w:rPr>
          <w:sz w:val="20"/>
        </w:rPr>
        <w:t xml:space="preserve">Allaria S.A, </w:t>
      </w:r>
      <w:r w:rsidRPr="00594D3A">
        <w:rPr>
          <w:sz w:val="20"/>
        </w:rPr>
        <w:t xml:space="preserve">en su carácter de </w:t>
      </w:r>
      <w:r w:rsidR="002A0301">
        <w:rPr>
          <w:sz w:val="20"/>
        </w:rPr>
        <w:t>Colocador</w:t>
      </w:r>
      <w:r w:rsidRPr="00594D3A">
        <w:rPr>
          <w:sz w:val="20"/>
        </w:rPr>
        <w:t xml:space="preserve"> no asume responsabilidad alguna, ni otorga garantía respecto de la tasa de las Obligaciones Negociables que resultare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que, según su opinión, pueda tratarse de una operación sospechosa en los términos de la Ley N° 25.246 de Prevención de Lavado de Activos y Financiación del Terrorismo, sus modificatorias y complementarias, y las resoluciones de la Unidad de Información Financiera (la “</w:t>
      </w:r>
      <w:r w:rsidRPr="00594D3A">
        <w:rPr>
          <w:sz w:val="20"/>
          <w:u w:val="single"/>
        </w:rPr>
        <w:t>UIF</w:t>
      </w:r>
      <w:r w:rsidRPr="00594D3A">
        <w:rPr>
          <w:sz w:val="20"/>
        </w:rPr>
        <w:t>”), la CNV y/o el Banco Central de la República Argentina (el “</w:t>
      </w:r>
      <w:r w:rsidRPr="00594D3A">
        <w:rPr>
          <w:sz w:val="20"/>
          <w:u w:val="single"/>
        </w:rPr>
        <w:t>BCRA</w:t>
      </w:r>
      <w:r w:rsidRPr="00594D3A">
        <w:rPr>
          <w:sz w:val="20"/>
        </w:rPr>
        <w:t>”); (l) que no se encuentra radicado en una jurisdicción no cooperante o jurisdicción de baja o nula tributación en los términos del artículo 82 de la Ley N° 27.430, del artículo 18.2 de la Ley N° 11.683 (Ley de Procedimiento Tributario) y modificatorias (la “</w:t>
      </w:r>
      <w:r w:rsidRPr="00594D3A">
        <w:rPr>
          <w:sz w:val="20"/>
          <w:u w:val="single"/>
        </w:rPr>
        <w:t>Ley de Procedimiento Tributario</w:t>
      </w:r>
      <w:r w:rsidRPr="00594D3A">
        <w:rPr>
          <w:sz w:val="20"/>
        </w:rPr>
        <w:t>”) y en los términos previstos en los artículos 19 y 20 de la Ley del Impuesto a las Ganancias y artículos 24 y 25</w:t>
      </w:r>
      <w:r>
        <w:rPr>
          <w:sz w:val="20"/>
        </w:rPr>
        <w:t xml:space="preserve"> </w:t>
      </w:r>
      <w:r w:rsidRPr="00594D3A">
        <w:rPr>
          <w:sz w:val="20"/>
        </w:rPr>
        <w:t xml:space="preserve">del Decreto Reglamentario de la Ley del Impuesto a las Ganancias, ni utiliza cuentas pertenecientes a entidades financieras radicadas en dichas jurisdicciones a efectos de realizar la suscripción de las Obligaciones Negociables; (m) </w:t>
      </w:r>
      <w:r w:rsidRPr="00594D3A">
        <w:rPr>
          <w:sz w:val="20"/>
          <w:lang w:val="es-ES_tradnl"/>
        </w:rPr>
        <w:t xml:space="preserve">que acepta que ni la Emisora ni el </w:t>
      </w:r>
      <w:r w:rsidR="002A0301">
        <w:rPr>
          <w:sz w:val="20"/>
          <w:lang w:val="es-ES_tradnl"/>
        </w:rPr>
        <w:t>Colocador</w:t>
      </w:r>
      <w:r w:rsidRPr="00594D3A">
        <w:rPr>
          <w:sz w:val="20"/>
          <w:lang w:val="es-ES_tradnl"/>
        </w:rPr>
        <w:t xml:space="preserve"> le garantizarán que mediante el mecanismo de adjudicación de las Obligaciones Negociables dispuesto por el sistema “SIOPEL” </w:t>
      </w:r>
      <w:r w:rsidR="00B52390">
        <w:rPr>
          <w:sz w:val="20"/>
          <w:lang w:val="es-ES_tradnl"/>
        </w:rPr>
        <w:t>de A3 Mercados</w:t>
      </w:r>
      <w:r w:rsidRPr="00594D3A">
        <w:rPr>
          <w:sz w:val="20"/>
          <w:lang w:val="es-ES_tradnl"/>
        </w:rPr>
        <w:t xml:space="preserve"> descripto en el </w:t>
      </w:r>
      <w:r w:rsidRPr="00594D3A">
        <w:rPr>
          <w:sz w:val="20"/>
        </w:rPr>
        <w:t>Suplemento</w:t>
      </w:r>
      <w:r w:rsidRPr="00594D3A">
        <w:rPr>
          <w:sz w:val="20"/>
          <w:lang w:val="es-ES_tradnl"/>
        </w:rPr>
        <w:t xml:space="preserve"> (i) se les adjudicará </w:t>
      </w:r>
      <w:r w:rsidRPr="00594D3A">
        <w:rPr>
          <w:sz w:val="20"/>
          <w:lang w:val="es-ES_tradnl"/>
        </w:rPr>
        <w:lastRenderedPageBreak/>
        <w:t xml:space="preserve">el mismo valor nominal de Obligaciones Negociables solicitado en la presente </w:t>
      </w:r>
      <w:r w:rsidRPr="00594D3A">
        <w:rPr>
          <w:sz w:val="20"/>
        </w:rPr>
        <w:t xml:space="preserve">Orden de Compra (pudiendo inclusive no serle adjudicado ninguna </w:t>
      </w:r>
      <w:r w:rsidRPr="00594D3A">
        <w:rPr>
          <w:sz w:val="20"/>
          <w:lang w:val="es-ES_tradnl"/>
        </w:rPr>
        <w:t>Obligación Negociable</w:t>
      </w:r>
      <w:r w:rsidRPr="00594D3A">
        <w:rPr>
          <w:sz w:val="20"/>
        </w:rPr>
        <w:t>)</w:t>
      </w:r>
      <w:r w:rsidRPr="00594D3A">
        <w:rPr>
          <w:sz w:val="20"/>
          <w:lang w:val="es-ES_tradnl"/>
        </w:rPr>
        <w:t>; ni que (</w:t>
      </w:r>
      <w:proofErr w:type="spellStart"/>
      <w:r w:rsidRPr="00594D3A">
        <w:rPr>
          <w:sz w:val="20"/>
          <w:lang w:val="es-ES_tradnl"/>
        </w:rPr>
        <w:t>ii</w:t>
      </w:r>
      <w:proofErr w:type="spellEnd"/>
      <w:r w:rsidRPr="00594D3A">
        <w:rPr>
          <w:sz w:val="20"/>
          <w:lang w:val="es-ES_tradnl"/>
        </w:rPr>
        <w:t xml:space="preserve">) se les adjudicarán las Obligaciones Negociables a la Tasa Fija Solicitada, según corresponda; (n) que </w:t>
      </w:r>
      <w:r w:rsidRPr="00594D3A">
        <w:rPr>
          <w:sz w:val="20"/>
        </w:rPr>
        <w:t xml:space="preserve">acepta que la Emisora podrá declarar desierta la colocación; (o) que conoce y acepta que las Obligaciones Negociables no integrados serán cancelados con posterioridad a la Fecha de Emisión y Liquidación; (p) que acepta cumplir con todos los actos relativos a la integración de las Obligaciones Negociables en un todo de acuerdo con la normativa del BCRA aplicable en materia de cambios;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el Oferente se compromete a notificar al </w:t>
      </w:r>
      <w:r w:rsidR="002A0301">
        <w:rPr>
          <w:sz w:val="20"/>
        </w:rPr>
        <w:t>Colocador</w:t>
      </w:r>
      <w:r w:rsidRPr="00594D3A">
        <w:rPr>
          <w:sz w:val="20"/>
        </w:rPr>
        <w:t xml:space="preserve">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78B65BB5" w14:textId="77777777" w:rsidR="004768EB" w:rsidRPr="00594D3A" w:rsidRDefault="004768EB" w:rsidP="004768EB">
      <w:pPr>
        <w:ind w:right="-271"/>
        <w:jc w:val="both"/>
        <w:rPr>
          <w:sz w:val="20"/>
        </w:rPr>
      </w:pPr>
    </w:p>
    <w:p w14:paraId="06E93328" w14:textId="4A55E06B" w:rsidR="004768EB" w:rsidRPr="00594D3A" w:rsidRDefault="004768EB" w:rsidP="004768EB">
      <w:pPr>
        <w:ind w:right="-271"/>
        <w:jc w:val="both"/>
        <w:rPr>
          <w:sz w:val="20"/>
        </w:rPr>
      </w:pPr>
      <w:r w:rsidRPr="00594D3A">
        <w:rPr>
          <w:sz w:val="20"/>
        </w:rPr>
        <w:t xml:space="preserve">G. </w:t>
      </w:r>
      <w:r w:rsidRPr="00594D3A">
        <w:rPr>
          <w:sz w:val="20"/>
          <w:u w:val="single"/>
        </w:rPr>
        <w:t>Suministro de Información y/o Documentación</w:t>
      </w:r>
      <w:r w:rsidRPr="00594D3A">
        <w:rPr>
          <w:sz w:val="20"/>
        </w:rPr>
        <w:t xml:space="preserve">: El Oferente toma conocimiento de que el </w:t>
      </w:r>
      <w:r w:rsidR="002A0301">
        <w:rPr>
          <w:sz w:val="20"/>
        </w:rPr>
        <w:t>Colocador</w:t>
      </w:r>
      <w:r w:rsidRPr="00594D3A">
        <w:rPr>
          <w:sz w:val="20"/>
        </w:rPr>
        <w:t xml:space="preserve"> se encuentra facultado a requerir toda la información necesaria para dar cumplimiento a las Normas de la CNV, normativa del BCRA y demás que sean aplicables y relacionadas con la Ley </w:t>
      </w:r>
      <w:r w:rsidR="002A0301">
        <w:rPr>
          <w:sz w:val="20"/>
        </w:rPr>
        <w:t>N</w:t>
      </w:r>
      <w:r w:rsidRPr="00594D3A">
        <w:rPr>
          <w:sz w:val="20"/>
        </w:rPr>
        <w:t xml:space="preserve">° 25.246 de Prevención de Lavado de Activos y Financiación del Terrorismo, sus complementarias, modificatorias o establecidas por la CNV y/o BCRA y/o BCBA y/o UIF. En consecuencia, el Oferente se compromete a colaborar con el </w:t>
      </w:r>
      <w:r w:rsidR="002A0301">
        <w:rPr>
          <w:sz w:val="20"/>
        </w:rPr>
        <w:t>Colocador</w:t>
      </w:r>
      <w:r w:rsidRPr="00594D3A">
        <w:rPr>
          <w:sz w:val="20"/>
        </w:rPr>
        <w:t xml:space="preserve"> mediante el suministro de información, la entrega de documentación e informes, así como la provisión de todos aquellos datos que sean necesarios y/o convenientes para que el Colocador </w:t>
      </w:r>
      <w:r w:rsidRPr="00594D3A">
        <w:rPr>
          <w:sz w:val="20"/>
          <w:lang w:val="es-ES_tradnl"/>
        </w:rPr>
        <w:t>pueda dar acabado cumplimiento a las obligaciones aquí previstas.</w:t>
      </w:r>
      <w:r w:rsidRPr="00594D3A">
        <w:rPr>
          <w:sz w:val="20"/>
        </w:rPr>
        <w:t xml:space="preserve"> En consecuencia, el Oferente se compromete y se obliga de manera irrevocable a colaborar con el </w:t>
      </w:r>
      <w:r w:rsidR="002A0301">
        <w:rPr>
          <w:sz w:val="20"/>
        </w:rPr>
        <w:t>Colocador</w:t>
      </w:r>
      <w:r w:rsidRPr="00594D3A">
        <w:rPr>
          <w:sz w:val="20"/>
        </w:rPr>
        <w:t xml:space="preserve">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w:t>
      </w:r>
      <w:r w:rsidR="002A0301">
        <w:rPr>
          <w:sz w:val="20"/>
        </w:rPr>
        <w:t>Colocador</w:t>
      </w:r>
      <w:r w:rsidRPr="00594D3A">
        <w:rPr>
          <w:sz w:val="20"/>
        </w:rPr>
        <w:t xml:space="preserve"> pueda dar acabado cumplimiento a las obligaciones allí previstas. En tal sentido, de conformidad con las normas de la UIF se adjuntará con la presente la documentación respaldatoria correspondiente a lo declarado precedentemente. </w:t>
      </w:r>
    </w:p>
    <w:p w14:paraId="3B5C3782" w14:textId="77777777" w:rsidR="004768EB" w:rsidRPr="00594D3A" w:rsidRDefault="004768EB" w:rsidP="004768EB">
      <w:pPr>
        <w:ind w:right="-271"/>
        <w:jc w:val="both"/>
        <w:rPr>
          <w:sz w:val="20"/>
        </w:rPr>
      </w:pPr>
    </w:p>
    <w:p w14:paraId="5BCA55FC" w14:textId="2D1AAA9E" w:rsidR="004768EB" w:rsidRPr="00594D3A" w:rsidRDefault="004768EB" w:rsidP="004768EB">
      <w:pPr>
        <w:ind w:right="-271"/>
        <w:jc w:val="both"/>
        <w:rPr>
          <w:sz w:val="20"/>
        </w:rPr>
      </w:pPr>
      <w:r w:rsidRPr="00594D3A">
        <w:rPr>
          <w:sz w:val="20"/>
        </w:rPr>
        <w:t xml:space="preserve">El Oferente acepta que el </w:t>
      </w:r>
      <w:r w:rsidR="002A0301">
        <w:rPr>
          <w:sz w:val="20"/>
        </w:rPr>
        <w:t>Colocador</w:t>
      </w:r>
      <w:r w:rsidRPr="00594D3A">
        <w:rPr>
          <w:sz w:val="20"/>
        </w:rPr>
        <w:t xml:space="preserve"> podrá rechazar la presente en caso de que no cumpla con la normativa antes mencionada y/o los requerimientos efectuados por el </w:t>
      </w:r>
      <w:r w:rsidR="002A0301">
        <w:rPr>
          <w:sz w:val="20"/>
        </w:rPr>
        <w:t>Colocador</w:t>
      </w:r>
      <w:r w:rsidRPr="00594D3A">
        <w:rPr>
          <w:sz w:val="20"/>
        </w:rPr>
        <w:t xml:space="preserve">. Adicionalmente, el Oferente reconoce y acepta de conformidad que, ante un requerimiento fehaciente a la Emisora y/o al </w:t>
      </w:r>
      <w:r w:rsidR="002A0301">
        <w:rPr>
          <w:sz w:val="20"/>
        </w:rPr>
        <w:t>Colocador</w:t>
      </w:r>
      <w:r w:rsidRPr="00594D3A">
        <w:rPr>
          <w:sz w:val="20"/>
        </w:rPr>
        <w:t xml:space="preserve"> enviado por la CNV y/o el BCRA y/o la UIF y/u otro organismo con facultades suficientes, solicitando mi/ nuestro legajo y/o la información correspondiente a la presente Orden de Compra, como así también información respaldatoria, documental, crediticia y datos personales (en los términos de la Ley 25.326 y sus modificatorias y/o complementarias) que sea trasladado en forma fehaciente al </w:t>
      </w:r>
      <w:r w:rsidR="002A0301">
        <w:rPr>
          <w:sz w:val="20"/>
        </w:rPr>
        <w:t>Colocador</w:t>
      </w:r>
      <w:r w:rsidRPr="00594D3A">
        <w:rPr>
          <w:sz w:val="20"/>
        </w:rPr>
        <w:t xml:space="preserve">, según sea el caso, éste entregará a la Emisora o directamente al organismo que corresponda, copia simple de la información que el organismo pertinente hubiera solicitado. Asimismo, acepta que la información, datos personales y copia de su Legajo como cliente del </w:t>
      </w:r>
      <w:r w:rsidR="002A0301">
        <w:rPr>
          <w:sz w:val="20"/>
        </w:rPr>
        <w:t>Colocador</w:t>
      </w:r>
      <w:r w:rsidRPr="00594D3A">
        <w:rPr>
          <w:sz w:val="20"/>
        </w:rPr>
        <w:t xml:space="preserve"> puedan ser compartidos y tengan copia/acceso a los mismos las empresas del Grupo Económico/Empresas Vinculadas al que el </w:t>
      </w:r>
      <w:r w:rsidR="002A0301">
        <w:rPr>
          <w:sz w:val="20"/>
        </w:rPr>
        <w:t>Colocador</w:t>
      </w:r>
      <w:r w:rsidRPr="00594D3A">
        <w:rPr>
          <w:sz w:val="20"/>
        </w:rPr>
        <w:t xml:space="preserve"> pertenece, motivo por el cual renuncia a efectuar cualquier reclamo de cualquier naturaleza con causa en, o derivada de, la información y/o documentación entregada en tales circunstancias.</w:t>
      </w:r>
    </w:p>
    <w:p w14:paraId="7C5183A1" w14:textId="77777777" w:rsidR="004768EB" w:rsidRPr="00594D3A" w:rsidRDefault="004768EB" w:rsidP="004768EB">
      <w:pPr>
        <w:ind w:right="-271"/>
        <w:jc w:val="both"/>
        <w:rPr>
          <w:sz w:val="20"/>
        </w:rPr>
      </w:pPr>
    </w:p>
    <w:p w14:paraId="5E33A495" w14:textId="4C9ADE08" w:rsidR="004768EB" w:rsidRPr="00594D3A" w:rsidRDefault="004768EB" w:rsidP="004768EB">
      <w:pPr>
        <w:ind w:right="-271"/>
        <w:jc w:val="both"/>
        <w:rPr>
          <w:sz w:val="20"/>
        </w:rPr>
      </w:pPr>
      <w:r w:rsidRPr="00594D3A">
        <w:rPr>
          <w:sz w:val="20"/>
        </w:rPr>
        <w:t xml:space="preserve">H. </w:t>
      </w:r>
      <w:r w:rsidRPr="00594D3A">
        <w:rPr>
          <w:sz w:val="20"/>
          <w:u w:val="single"/>
        </w:rPr>
        <w:t>No Integración</w:t>
      </w:r>
      <w:r w:rsidRPr="00594D3A">
        <w:rPr>
          <w:sz w:val="20"/>
        </w:rPr>
        <w:t xml:space="preserve">: El Oferente reconoce y acepta que en caso que las Órdenes de Compra adjudicadas no sean integradas en o antes de las 14:00 horas de la Fecha de Emisión y Liquidación, el </w:t>
      </w:r>
      <w:r w:rsidR="002A0301">
        <w:rPr>
          <w:sz w:val="20"/>
        </w:rPr>
        <w:t>Colocador</w:t>
      </w:r>
      <w:r w:rsidRPr="00594D3A">
        <w:rPr>
          <w:sz w:val="20"/>
        </w:rPr>
        <w:t xml:space="preserve">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w:t>
      </w:r>
      <w:r w:rsidR="002A0301">
        <w:rPr>
          <w:sz w:val="20"/>
        </w:rPr>
        <w:t>Colocador</w:t>
      </w:r>
      <w:r w:rsidRPr="00594D3A">
        <w:rPr>
          <w:sz w:val="20"/>
        </w:rPr>
        <w:t xml:space="preserve"> ni otorgará a los agentes </w:t>
      </w:r>
      <w:r w:rsidR="002A0301">
        <w:rPr>
          <w:sz w:val="20"/>
        </w:rPr>
        <w:t>de A3 Mercados</w:t>
      </w:r>
      <w:r w:rsidRPr="00594D3A">
        <w:rPr>
          <w:sz w:val="20"/>
        </w:rPr>
        <w:t xml:space="preserve"> y/o agentes intermediarios habilitados del mismo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w:t>
      </w:r>
      <w:r w:rsidR="002A0301">
        <w:rPr>
          <w:sz w:val="20"/>
        </w:rPr>
        <w:t>Colocador</w:t>
      </w:r>
      <w:r w:rsidRPr="00594D3A">
        <w:rPr>
          <w:sz w:val="20"/>
        </w:rPr>
        <w:t xml:space="preserve">. </w:t>
      </w:r>
    </w:p>
    <w:p w14:paraId="7E3DD3F2" w14:textId="77777777" w:rsidR="004768EB" w:rsidRPr="00594D3A" w:rsidRDefault="004768EB" w:rsidP="004768EB">
      <w:pPr>
        <w:ind w:right="-271"/>
        <w:jc w:val="both"/>
        <w:rPr>
          <w:sz w:val="20"/>
        </w:rPr>
      </w:pPr>
    </w:p>
    <w:p w14:paraId="24F8F9BB" w14:textId="7F4641D5" w:rsidR="004768EB" w:rsidRPr="00594D3A" w:rsidRDefault="004768EB" w:rsidP="004768EB">
      <w:pPr>
        <w:ind w:right="-271"/>
        <w:jc w:val="both"/>
        <w:rPr>
          <w:sz w:val="20"/>
        </w:rPr>
      </w:pPr>
      <w:r w:rsidRPr="00594D3A">
        <w:rPr>
          <w:sz w:val="20"/>
        </w:rPr>
        <w:t xml:space="preserve">I. </w:t>
      </w:r>
      <w:r w:rsidRPr="00594D3A">
        <w:rPr>
          <w:sz w:val="20"/>
          <w:u w:val="single"/>
        </w:rPr>
        <w:t>Declaración Jurada sobre el Origen de los Fondos</w:t>
      </w:r>
      <w:r w:rsidRPr="00594D3A">
        <w:rPr>
          <w:sz w:val="20"/>
        </w:rPr>
        <w:t xml:space="preserve">: En cumplimiento de la normativa vigente en materia de prevención y control de lavado de activos, proveniente de actividades ilícitas y prevención de financiamiento del terrorismo (Ley 25.246, la Resolución U.I.F. N° 78/2023, y sus respectivas normas modificatorias y </w:t>
      </w:r>
      <w:r w:rsidRPr="00594D3A">
        <w:rPr>
          <w:sz w:val="20"/>
        </w:rPr>
        <w:lastRenderedPageBreak/>
        <w:t xml:space="preserve">complementarias que declaro conocer incluyendo la Resolución U.I.F. N° 112/2021), informo con carácter de DECLARACIÓN JURADA que los fondos y valores utilizados por el solicitante para esta Orden de Compra dirigida al </w:t>
      </w:r>
      <w:r w:rsidR="002A0301">
        <w:rPr>
          <w:sz w:val="20"/>
        </w:rPr>
        <w:t>Colocador</w:t>
      </w:r>
      <w:r w:rsidRPr="00594D3A">
        <w:rPr>
          <w:sz w:val="20"/>
        </w:rPr>
        <w:t xml:space="preserve">, provienen de actividades lícitas relacionadas con su actividad declarada. También en carácter de DECLARACIÓN JURADA, manifiesto que las informaciones consignadas en la presente para los registros del </w:t>
      </w:r>
      <w:r w:rsidR="002A0301">
        <w:rPr>
          <w:sz w:val="20"/>
        </w:rPr>
        <w:t>Colocador</w:t>
      </w:r>
      <w:r w:rsidRPr="00594D3A">
        <w:rPr>
          <w:sz w:val="20"/>
        </w:rPr>
        <w:t xml:space="preserve"> son exactas y verdaderas. El Oferente se obliga a entregar al </w:t>
      </w:r>
      <w:r w:rsidR="002A0301">
        <w:rPr>
          <w:sz w:val="20"/>
        </w:rPr>
        <w:t>Colocador</w:t>
      </w:r>
      <w:r w:rsidRPr="00594D3A">
        <w:rPr>
          <w:sz w:val="20"/>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7E913680" w14:textId="77777777" w:rsidR="004768EB" w:rsidRPr="00594D3A" w:rsidRDefault="004768EB" w:rsidP="004768EB">
      <w:pPr>
        <w:rPr>
          <w:sz w:val="20"/>
        </w:rPr>
      </w:pPr>
    </w:p>
    <w:p w14:paraId="23E4B5DA" w14:textId="70151287" w:rsidR="004768EB" w:rsidRPr="00594D3A" w:rsidRDefault="004768EB" w:rsidP="004768EB">
      <w:pPr>
        <w:autoSpaceDE w:val="0"/>
        <w:autoSpaceDN w:val="0"/>
        <w:spacing w:after="120"/>
        <w:ind w:right="-284" w:firstLine="1"/>
        <w:jc w:val="both"/>
        <w:rPr>
          <w:sz w:val="20"/>
        </w:rPr>
      </w:pPr>
      <w:r w:rsidRPr="00594D3A">
        <w:rPr>
          <w:sz w:val="20"/>
        </w:rPr>
        <w:t xml:space="preserve">El Oferente declara que la información consignada en la presente para los registros del </w:t>
      </w:r>
      <w:r w:rsidR="002A0301">
        <w:rPr>
          <w:sz w:val="20"/>
        </w:rPr>
        <w:t>Colocador</w:t>
      </w:r>
      <w:r w:rsidRPr="00594D3A">
        <w:rPr>
          <w:sz w:val="20"/>
        </w:rPr>
        <w:t xml:space="preserve">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los  Decretos  N° 862/2019 y 48/2023).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6" w:history="1">
        <w:r w:rsidRPr="00594D3A">
          <w:rPr>
            <w:rStyle w:val="Hipervnculo"/>
            <w:sz w:val="20"/>
          </w:rPr>
          <w:t>(https://www.afip.gob.ar/jurisdiccionesCooperantes/)</w:t>
        </w:r>
      </w:hyperlink>
      <w:r w:rsidRPr="00594D3A">
        <w:rPr>
          <w:sz w:val="20"/>
        </w:rPr>
        <w:t>.</w:t>
      </w:r>
      <w:r w:rsidRPr="00594D3A">
        <w:rPr>
          <w:rStyle w:val="Hipervnculo"/>
        </w:rPr>
        <w:t xml:space="preserve"> </w:t>
      </w:r>
    </w:p>
    <w:p w14:paraId="18212EA9" w14:textId="0147CA92" w:rsidR="004768EB" w:rsidRPr="00594D3A" w:rsidRDefault="004768EB" w:rsidP="004768EB">
      <w:pPr>
        <w:autoSpaceDE w:val="0"/>
        <w:autoSpaceDN w:val="0"/>
        <w:spacing w:after="120"/>
        <w:ind w:right="-284" w:firstLine="1"/>
        <w:jc w:val="both"/>
        <w:rPr>
          <w:sz w:val="20"/>
        </w:rPr>
      </w:pPr>
      <w:r w:rsidRPr="00594D3A">
        <w:rPr>
          <w:sz w:val="20"/>
        </w:rPr>
        <w:t xml:space="preserve">Asimismo, el Oferente toma conocimiento de que el </w:t>
      </w:r>
      <w:r w:rsidR="002A0301">
        <w:rPr>
          <w:sz w:val="20"/>
        </w:rPr>
        <w:t>Colocador</w:t>
      </w:r>
      <w:r w:rsidRPr="00594D3A">
        <w:rPr>
          <w:sz w:val="20"/>
        </w:rPr>
        <w:t xml:space="preserve">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w:t>
      </w:r>
      <w:r w:rsidR="002A0301">
        <w:rPr>
          <w:sz w:val="20"/>
        </w:rPr>
        <w:t>Colocador</w:t>
      </w:r>
      <w:r w:rsidRPr="00594D3A">
        <w:rPr>
          <w:sz w:val="20"/>
        </w:rPr>
        <w:t xml:space="preserve"> mediante el suministro de información, la entrega de documentación e informes, así como la provisión de todos aquellos datos que sean necesarios y/o convenientes para que el </w:t>
      </w:r>
      <w:r w:rsidR="002A0301">
        <w:rPr>
          <w:sz w:val="20"/>
        </w:rPr>
        <w:t>Colocador</w:t>
      </w:r>
      <w:r w:rsidRPr="00594D3A">
        <w:rPr>
          <w:sz w:val="20"/>
        </w:rPr>
        <w:t xml:space="preserve"> pueda dar acabado cumplimiento a las obligaciones aquí previstas. </w:t>
      </w:r>
    </w:p>
    <w:p w14:paraId="4C07C14A" w14:textId="77777777" w:rsidR="004768EB" w:rsidRPr="00594D3A" w:rsidRDefault="004768EB" w:rsidP="004768EB">
      <w:pPr>
        <w:ind w:right="-271"/>
        <w:jc w:val="both"/>
        <w:rPr>
          <w:sz w:val="20"/>
        </w:rPr>
      </w:pPr>
    </w:p>
    <w:p w14:paraId="608F210D" w14:textId="77777777" w:rsidR="004768EB" w:rsidRPr="00594D3A" w:rsidRDefault="004768EB" w:rsidP="004768EB">
      <w:pPr>
        <w:pBdr>
          <w:top w:val="single" w:sz="4" w:space="1" w:color="auto"/>
          <w:left w:val="single" w:sz="4" w:space="4" w:color="auto"/>
          <w:bottom w:val="single" w:sz="4" w:space="1" w:color="auto"/>
          <w:right w:val="single" w:sz="4" w:space="0" w:color="auto"/>
        </w:pBdr>
        <w:ind w:right="-210"/>
        <w:jc w:val="both"/>
        <w:rPr>
          <w:b/>
          <w:sz w:val="20"/>
        </w:rPr>
      </w:pPr>
      <w:r w:rsidRPr="00594D3A">
        <w:rPr>
          <w:sz w:val="20"/>
        </w:rPr>
        <w:t xml:space="preserve">Por último, en cumplimiento de lo dispuesto por la Resolución 35/2023 de la Unidad de Información Financiera (según fuera modificada y complementada), el Oferente manifiesta con carácter de declaración jurada que </w:t>
      </w:r>
      <w:r w:rsidRPr="00594D3A">
        <w:rPr>
          <w:b/>
          <w:sz w:val="20"/>
        </w:rPr>
        <w:t xml:space="preserve">[SÍ] [NO] </w:t>
      </w:r>
      <w:r w:rsidRPr="00594D3A">
        <w:rPr>
          <w:sz w:val="20"/>
        </w:rPr>
        <w:t>es una Persona Políticamente Expuesta, en los términos de dicha resolución y sus modificatorias.</w:t>
      </w:r>
    </w:p>
    <w:p w14:paraId="6DF3E283" w14:textId="77777777" w:rsidR="004768EB" w:rsidRPr="00594D3A" w:rsidRDefault="004768EB" w:rsidP="004768EB">
      <w:pPr>
        <w:ind w:right="-271"/>
        <w:jc w:val="both"/>
        <w:rPr>
          <w:sz w:val="20"/>
        </w:rPr>
      </w:pPr>
    </w:p>
    <w:p w14:paraId="40459FEB" w14:textId="20CACEAB" w:rsidR="004768EB" w:rsidRPr="00594D3A" w:rsidRDefault="004768EB" w:rsidP="004768EB">
      <w:pPr>
        <w:ind w:right="-271"/>
        <w:jc w:val="both"/>
        <w:rPr>
          <w:sz w:val="20"/>
        </w:rPr>
      </w:pPr>
      <w:r w:rsidRPr="00594D3A">
        <w:rPr>
          <w:sz w:val="20"/>
        </w:rPr>
        <w:t xml:space="preserve">J. </w:t>
      </w:r>
      <w:r w:rsidRPr="00594D3A">
        <w:rPr>
          <w:sz w:val="20"/>
          <w:u w:val="single"/>
        </w:rPr>
        <w:t>Disposiciones Adicionales:</w:t>
      </w:r>
      <w:r w:rsidRPr="00594D3A">
        <w:rPr>
          <w:sz w:val="20"/>
        </w:rPr>
        <w:t xml:space="preserve"> (a) Todos los impuestos, aranceles, cargas, gastos, comisiones, contribuciones y/o gravámenes de cualquier naturaleza que surjan de cualquier incumplimiento por parte del/los firmantes, estarán a su cargo y se reembolsará íntegramente a la Emisora o al </w:t>
      </w:r>
      <w:r w:rsidR="002A0301">
        <w:rPr>
          <w:sz w:val="20"/>
        </w:rPr>
        <w:t>Colocador</w:t>
      </w:r>
      <w:r w:rsidRPr="00594D3A">
        <w:rPr>
          <w:sz w:val="20"/>
        </w:rPr>
        <w:t xml:space="preserve"> en forma inmediata por cualquier monto que estos hubiesen debido pagar; (b) Esta Orden de Compra y los derechos y obligaciones emergentes de la misma, serán analizados, interpretados y juzgado por las leyes de la República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w:t>
      </w:r>
      <w:r w:rsidR="002A0301">
        <w:rPr>
          <w:sz w:val="20"/>
        </w:rPr>
        <w:t>Colocador</w:t>
      </w:r>
      <w:r w:rsidRPr="00594D3A">
        <w:rPr>
          <w:sz w:val="20"/>
        </w:rPr>
        <w:t xml:space="preserve">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594D3A">
        <w:rPr>
          <w:sz w:val="20"/>
          <w:lang w:val="es-ES_tradnl"/>
        </w:rPr>
        <w:t>Obligaciones Negociables</w:t>
      </w:r>
      <w:r w:rsidRPr="00594D3A">
        <w:rPr>
          <w:sz w:val="20"/>
        </w:rPr>
        <w:t>; (d) El Oferente manifiesta que todos los datos informados en el presente revisten el carácter de declaración jurada y son correctos y completos a la fecha; (e) En caso que el Oferente sea una persona jurídica, declara que la presente Orden de Compra es suscripta por el representante legal o un apoderado con facultades suficientes; (f) Por medio de la presente, el Oferente toma conocimiento de las siguientes fechas, que podrán ser modificadas por la Emisora, en cuyo caso será publicado el aviso respectivo en la AIF y en el Boletín de la BCBA:</w:t>
      </w:r>
    </w:p>
    <w:p w14:paraId="4A14DC9A" w14:textId="77777777" w:rsidR="004768EB" w:rsidRPr="00594D3A" w:rsidRDefault="004768EB" w:rsidP="004768EB">
      <w:pPr>
        <w:ind w:right="-271"/>
        <w:jc w:val="both"/>
        <w:rPr>
          <w:sz w:val="20"/>
          <w:u w:val="single"/>
        </w:rPr>
      </w:pPr>
    </w:p>
    <w:tbl>
      <w:tblPr>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32"/>
      </w:tblGrid>
      <w:tr w:rsidR="004768EB" w:rsidRPr="00594D3A" w14:paraId="7044A75D" w14:textId="77777777" w:rsidTr="00477DFA">
        <w:trPr>
          <w:trHeight w:val="338"/>
        </w:trPr>
        <w:tc>
          <w:tcPr>
            <w:tcW w:w="1483" w:type="dxa"/>
          </w:tcPr>
          <w:p w14:paraId="1D5FDECF" w14:textId="77777777" w:rsidR="004768EB" w:rsidRPr="00594D3A" w:rsidRDefault="004768EB" w:rsidP="00477DFA">
            <w:pPr>
              <w:ind w:right="-271"/>
              <w:rPr>
                <w:sz w:val="20"/>
              </w:rPr>
            </w:pPr>
            <w:r w:rsidRPr="00594D3A">
              <w:rPr>
                <w:b/>
                <w:sz w:val="20"/>
              </w:rPr>
              <w:t>Período de Difusión:</w:t>
            </w:r>
          </w:p>
        </w:tc>
        <w:tc>
          <w:tcPr>
            <w:tcW w:w="7332" w:type="dxa"/>
          </w:tcPr>
          <w:p w14:paraId="01F35D08" w14:textId="4F920AFD" w:rsidR="004768EB" w:rsidRPr="00594D3A" w:rsidRDefault="004768EB" w:rsidP="00477DFA">
            <w:pPr>
              <w:ind w:right="37"/>
              <w:jc w:val="both"/>
              <w:rPr>
                <w:sz w:val="20"/>
              </w:rPr>
            </w:pPr>
            <w:r w:rsidRPr="00594D3A">
              <w:rPr>
                <w:sz w:val="20"/>
              </w:rPr>
              <w:t xml:space="preserve">Comenzará el </w:t>
            </w:r>
            <w:r w:rsidR="002A0301">
              <w:rPr>
                <w:sz w:val="20"/>
              </w:rPr>
              <w:t>1</w:t>
            </w:r>
            <w:r w:rsidRPr="00594D3A">
              <w:rPr>
                <w:sz w:val="20"/>
              </w:rPr>
              <w:t xml:space="preserve"> de </w:t>
            </w:r>
            <w:r w:rsidR="002A0301">
              <w:rPr>
                <w:sz w:val="20"/>
              </w:rPr>
              <w:t>agosto</w:t>
            </w:r>
            <w:r w:rsidRPr="00594D3A">
              <w:rPr>
                <w:sz w:val="20"/>
              </w:rPr>
              <w:t xml:space="preserve"> de 202</w:t>
            </w:r>
            <w:r w:rsidR="002A0301">
              <w:rPr>
                <w:sz w:val="20"/>
              </w:rPr>
              <w:t>5</w:t>
            </w:r>
            <w:r w:rsidRPr="00594D3A">
              <w:rPr>
                <w:sz w:val="20"/>
              </w:rPr>
              <w:t xml:space="preserve"> a las 10:00 horas y finalizará el </w:t>
            </w:r>
            <w:r w:rsidR="002A0301">
              <w:rPr>
                <w:sz w:val="20"/>
              </w:rPr>
              <w:t>5</w:t>
            </w:r>
            <w:r w:rsidRPr="00594D3A">
              <w:rPr>
                <w:sz w:val="20"/>
              </w:rPr>
              <w:t xml:space="preserve"> de </w:t>
            </w:r>
            <w:r w:rsidR="002A0301">
              <w:rPr>
                <w:sz w:val="20"/>
              </w:rPr>
              <w:t>agosto</w:t>
            </w:r>
            <w:r w:rsidRPr="00594D3A">
              <w:rPr>
                <w:sz w:val="20"/>
              </w:rPr>
              <w:t xml:space="preserve"> de 202</w:t>
            </w:r>
            <w:r w:rsidR="002A0301">
              <w:rPr>
                <w:sz w:val="20"/>
              </w:rPr>
              <w:t>5</w:t>
            </w:r>
            <w:r w:rsidRPr="00594D3A">
              <w:rPr>
                <w:sz w:val="20"/>
              </w:rPr>
              <w:t xml:space="preserve"> a las 1</w:t>
            </w:r>
            <w:r>
              <w:rPr>
                <w:sz w:val="20"/>
              </w:rPr>
              <w:t>6</w:t>
            </w:r>
            <w:r w:rsidRPr="00594D3A">
              <w:rPr>
                <w:sz w:val="20"/>
              </w:rPr>
              <w:t>:00 horas.</w:t>
            </w:r>
          </w:p>
        </w:tc>
      </w:tr>
      <w:tr w:rsidR="004768EB" w:rsidRPr="00594D3A" w14:paraId="78DC2B1D" w14:textId="77777777" w:rsidTr="00477DFA">
        <w:tc>
          <w:tcPr>
            <w:tcW w:w="1483" w:type="dxa"/>
          </w:tcPr>
          <w:p w14:paraId="14D5821E" w14:textId="77777777" w:rsidR="004768EB" w:rsidRPr="00594D3A" w:rsidRDefault="004768EB" w:rsidP="00477DFA">
            <w:pPr>
              <w:ind w:right="-271"/>
              <w:rPr>
                <w:sz w:val="20"/>
              </w:rPr>
            </w:pPr>
            <w:r w:rsidRPr="00594D3A">
              <w:rPr>
                <w:b/>
                <w:sz w:val="20"/>
              </w:rPr>
              <w:t>Período de Subasta:</w:t>
            </w:r>
          </w:p>
        </w:tc>
        <w:tc>
          <w:tcPr>
            <w:tcW w:w="7332" w:type="dxa"/>
          </w:tcPr>
          <w:p w14:paraId="5DED6F85" w14:textId="55FB06AB" w:rsidR="004768EB" w:rsidRPr="00594D3A" w:rsidRDefault="004768EB" w:rsidP="00477DFA">
            <w:pPr>
              <w:ind w:right="37"/>
              <w:jc w:val="both"/>
              <w:rPr>
                <w:sz w:val="20"/>
              </w:rPr>
            </w:pPr>
            <w:r w:rsidRPr="00594D3A">
              <w:rPr>
                <w:sz w:val="20"/>
              </w:rPr>
              <w:t xml:space="preserve">Comenzará y finalizará el </w:t>
            </w:r>
            <w:r w:rsidR="002A0301">
              <w:rPr>
                <w:sz w:val="20"/>
              </w:rPr>
              <w:t xml:space="preserve">6 </w:t>
            </w:r>
            <w:r w:rsidRPr="00594D3A">
              <w:rPr>
                <w:sz w:val="20"/>
              </w:rPr>
              <w:t xml:space="preserve">de </w:t>
            </w:r>
            <w:r w:rsidR="002A0301">
              <w:rPr>
                <w:sz w:val="20"/>
              </w:rPr>
              <w:t>agosto</w:t>
            </w:r>
            <w:r w:rsidRPr="00594D3A">
              <w:rPr>
                <w:sz w:val="20"/>
              </w:rPr>
              <w:t xml:space="preserve"> de 202</w:t>
            </w:r>
            <w:r w:rsidR="002A0301">
              <w:rPr>
                <w:sz w:val="20"/>
              </w:rPr>
              <w:t>5</w:t>
            </w:r>
            <w:r w:rsidRPr="00594D3A">
              <w:rPr>
                <w:sz w:val="20"/>
              </w:rPr>
              <w:t xml:space="preserve"> entre las 10:00 horas y las 16:00 horas.</w:t>
            </w:r>
          </w:p>
        </w:tc>
      </w:tr>
    </w:tbl>
    <w:p w14:paraId="316EE3A8" w14:textId="77777777" w:rsidR="004768EB" w:rsidRPr="00594D3A" w:rsidRDefault="004768EB" w:rsidP="004768EB">
      <w:pPr>
        <w:ind w:right="-271"/>
        <w:jc w:val="both"/>
        <w:rPr>
          <w:sz w:val="20"/>
        </w:rPr>
      </w:pPr>
    </w:p>
    <w:p w14:paraId="06208212" w14:textId="58B2CAB4" w:rsidR="004768EB" w:rsidRPr="00594D3A" w:rsidRDefault="004768EB" w:rsidP="004768EB">
      <w:pPr>
        <w:ind w:right="-271"/>
        <w:jc w:val="both"/>
        <w:rPr>
          <w:sz w:val="20"/>
        </w:rPr>
      </w:pPr>
      <w:r w:rsidRPr="00594D3A">
        <w:rPr>
          <w:sz w:val="20"/>
        </w:rPr>
        <w:t xml:space="preserve">(g) finalmente, el Oferente reconoce que el </w:t>
      </w:r>
      <w:r w:rsidR="002A0301">
        <w:rPr>
          <w:sz w:val="20"/>
        </w:rPr>
        <w:t>Colocador</w:t>
      </w:r>
      <w:r w:rsidRPr="00594D3A">
        <w:rPr>
          <w:sz w:val="20"/>
        </w:rPr>
        <w:t xml:space="preserve"> se reserva el derecho de no aceptar las Órdenes de Compra que no cumplan con todos los requisitos establecidos ni con las normativas aplicables en materia de prevención </w:t>
      </w:r>
      <w:r w:rsidRPr="00594D3A">
        <w:rPr>
          <w:sz w:val="20"/>
        </w:rPr>
        <w:lastRenderedPageBreak/>
        <w:t xml:space="preserve">de lavado de activos y financiación del terrorismo establecidas en la Ley N° 25.246 de Prevención de Lavado de Activos y Financiación del Terrorismo. </w:t>
      </w:r>
    </w:p>
    <w:p w14:paraId="282A9E71" w14:textId="77777777" w:rsidR="004768EB" w:rsidRPr="00594D3A" w:rsidRDefault="004768EB" w:rsidP="004768EB">
      <w:pPr>
        <w:ind w:left="360" w:right="-271"/>
        <w:jc w:val="both"/>
        <w:rPr>
          <w:sz w:val="20"/>
        </w:rPr>
      </w:pPr>
    </w:p>
    <w:p w14:paraId="060D2DD8" w14:textId="77777777" w:rsidR="004768EB" w:rsidRPr="00594D3A" w:rsidRDefault="004768EB" w:rsidP="004768EB">
      <w:pPr>
        <w:autoSpaceDE w:val="0"/>
        <w:autoSpaceDN w:val="0"/>
        <w:adjustRightInd w:val="0"/>
        <w:ind w:right="-271"/>
        <w:jc w:val="both"/>
        <w:rPr>
          <w:sz w:val="20"/>
          <w:u w:val="single"/>
        </w:rPr>
      </w:pPr>
      <w:r w:rsidRPr="00594D3A">
        <w:rPr>
          <w:sz w:val="20"/>
        </w:rPr>
        <w:t xml:space="preserve">K. </w:t>
      </w:r>
      <w:r w:rsidRPr="00594D3A">
        <w:rPr>
          <w:sz w:val="20"/>
        </w:rPr>
        <w:tab/>
      </w:r>
      <w:r w:rsidRPr="00594D3A">
        <w:rPr>
          <w:sz w:val="20"/>
          <w:u w:val="single"/>
        </w:rPr>
        <w:t>Responsabilidad</w:t>
      </w:r>
    </w:p>
    <w:p w14:paraId="42A47450" w14:textId="77777777" w:rsidR="004768EB" w:rsidRPr="00594D3A" w:rsidRDefault="004768EB" w:rsidP="004768EB">
      <w:pPr>
        <w:autoSpaceDE w:val="0"/>
        <w:autoSpaceDN w:val="0"/>
        <w:adjustRightInd w:val="0"/>
        <w:ind w:right="-271"/>
        <w:jc w:val="both"/>
        <w:rPr>
          <w:sz w:val="20"/>
          <w:u w:val="single"/>
        </w:rPr>
      </w:pPr>
    </w:p>
    <w:p w14:paraId="3A0EE76C" w14:textId="3C72FDD2"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El Oferente acepta que con excepción de lo dispuesto en el Art. 119 de la Ley de Mercado de Capitales, el </w:t>
      </w:r>
      <w:r w:rsidR="002A0301">
        <w:rPr>
          <w:sz w:val="20"/>
        </w:rPr>
        <w:t>Colocador</w:t>
      </w:r>
      <w:r w:rsidRPr="00594D3A">
        <w:rPr>
          <w:sz w:val="20"/>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68D0E336" w14:textId="77777777" w:rsidR="004768EB" w:rsidRPr="00594D3A" w:rsidRDefault="004768EB" w:rsidP="004768EB">
      <w:pPr>
        <w:autoSpaceDE w:val="0"/>
        <w:autoSpaceDN w:val="0"/>
        <w:adjustRightInd w:val="0"/>
        <w:ind w:right="-271"/>
        <w:jc w:val="both"/>
        <w:rPr>
          <w:sz w:val="20"/>
        </w:rPr>
      </w:pPr>
    </w:p>
    <w:p w14:paraId="30A98BAC" w14:textId="2B2A2104"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En particular, el Oferente acepta que el </w:t>
      </w:r>
      <w:r w:rsidR="002A0301">
        <w:rPr>
          <w:sz w:val="20"/>
        </w:rPr>
        <w:t>Colocador</w:t>
      </w:r>
      <w:r w:rsidRPr="00594D3A">
        <w:rPr>
          <w:sz w:val="20"/>
        </w:rPr>
        <w:t xml:space="preserve">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73602564" w14:textId="77777777" w:rsidR="004768EB" w:rsidRPr="00594D3A" w:rsidRDefault="004768EB" w:rsidP="004768EB">
      <w:pPr>
        <w:autoSpaceDE w:val="0"/>
        <w:autoSpaceDN w:val="0"/>
        <w:adjustRightInd w:val="0"/>
        <w:ind w:right="-271"/>
        <w:jc w:val="both"/>
        <w:rPr>
          <w:sz w:val="20"/>
        </w:rPr>
      </w:pPr>
    </w:p>
    <w:p w14:paraId="4A875A59" w14:textId="0AFC64BE"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Las Obligaciones Negociables no cuentan con un mercado secundario asegurado. Por ello, el </w:t>
      </w:r>
      <w:r w:rsidR="002A0301">
        <w:rPr>
          <w:sz w:val="20"/>
        </w:rPr>
        <w:t>Colocador</w:t>
      </w:r>
      <w:r w:rsidRPr="00594D3A">
        <w:rPr>
          <w:sz w:val="20"/>
        </w:rPr>
        <w:t xml:space="preserve"> no puede brindar garantías ni responderá acerca de la liquidez ni de la existencia de un mercado secundario </w:t>
      </w:r>
      <w:proofErr w:type="gramStart"/>
      <w:r w:rsidRPr="00594D3A">
        <w:rPr>
          <w:sz w:val="20"/>
        </w:rPr>
        <w:t>en relación a</w:t>
      </w:r>
      <w:proofErr w:type="gramEnd"/>
      <w:r w:rsidRPr="00594D3A">
        <w:rPr>
          <w:sz w:val="20"/>
        </w:rPr>
        <w:t xml:space="preserve"> dichas </w:t>
      </w:r>
      <w:r w:rsidRPr="00594D3A">
        <w:rPr>
          <w:sz w:val="20"/>
          <w:lang w:val="es-ES_tradnl"/>
        </w:rPr>
        <w:t>Obligaciones Negociables</w:t>
      </w:r>
      <w:r w:rsidRPr="00594D3A">
        <w:rPr>
          <w:sz w:val="20"/>
        </w:rPr>
        <w:t>.</w:t>
      </w:r>
    </w:p>
    <w:p w14:paraId="45A1ED43" w14:textId="77777777" w:rsidR="004768EB" w:rsidRPr="00594D3A" w:rsidRDefault="004768EB" w:rsidP="004768EB">
      <w:pPr>
        <w:autoSpaceDE w:val="0"/>
        <w:autoSpaceDN w:val="0"/>
        <w:adjustRightInd w:val="0"/>
        <w:ind w:right="-271"/>
        <w:jc w:val="both"/>
        <w:rPr>
          <w:sz w:val="20"/>
        </w:rPr>
      </w:pPr>
    </w:p>
    <w:p w14:paraId="7017F083" w14:textId="77777777" w:rsidR="004768EB" w:rsidRPr="00594D3A" w:rsidRDefault="004768EB" w:rsidP="004768EB">
      <w:pPr>
        <w:ind w:right="-285" w:firstLine="708"/>
        <w:jc w:val="both"/>
        <w:rPr>
          <w:sz w:val="20"/>
        </w:rPr>
      </w:pPr>
      <w:r w:rsidRPr="00594D3A">
        <w:rPr>
          <w:sz w:val="20"/>
        </w:rPr>
        <w:t>Sin otro particular, saludamos a Uds. muy atentamente.</w:t>
      </w:r>
    </w:p>
    <w:p w14:paraId="6172D53D" w14:textId="77777777" w:rsidR="004768EB" w:rsidRPr="00594D3A" w:rsidRDefault="004768EB" w:rsidP="004768EB">
      <w:pPr>
        <w:ind w:right="-285"/>
        <w:rPr>
          <w:sz w:val="20"/>
        </w:rPr>
      </w:pPr>
    </w:p>
    <w:p w14:paraId="0D6B648C" w14:textId="77777777" w:rsidR="004768EB" w:rsidRPr="00594D3A" w:rsidRDefault="004768EB" w:rsidP="004768EB">
      <w:pPr>
        <w:ind w:right="-285"/>
        <w:rPr>
          <w:sz w:val="20"/>
        </w:rPr>
      </w:pPr>
    </w:p>
    <w:p w14:paraId="6BFD0B19" w14:textId="77777777" w:rsidR="004768EB" w:rsidRPr="00594D3A" w:rsidRDefault="004768EB" w:rsidP="004768EB">
      <w:pPr>
        <w:ind w:right="-285"/>
        <w:rPr>
          <w:sz w:val="20"/>
        </w:rPr>
      </w:pPr>
    </w:p>
    <w:p w14:paraId="659FBFC8" w14:textId="77777777" w:rsidR="004768EB" w:rsidRPr="00594D3A" w:rsidRDefault="004768EB" w:rsidP="004768EB">
      <w:pPr>
        <w:ind w:right="-285"/>
        <w:rPr>
          <w:sz w:val="20"/>
        </w:rPr>
      </w:pPr>
      <w:r w:rsidRPr="00594D3A">
        <w:rPr>
          <w:sz w:val="20"/>
        </w:rPr>
        <w:t>______________________</w:t>
      </w:r>
    </w:p>
    <w:p w14:paraId="3C8D45AE" w14:textId="77777777" w:rsidR="004768EB" w:rsidRPr="00594D3A" w:rsidRDefault="004768EB" w:rsidP="004768EB">
      <w:pPr>
        <w:ind w:right="-285"/>
        <w:rPr>
          <w:sz w:val="20"/>
        </w:rPr>
      </w:pPr>
      <w:r w:rsidRPr="00594D3A">
        <w:rPr>
          <w:sz w:val="20"/>
        </w:rPr>
        <w:t>Firma/s</w:t>
      </w:r>
    </w:p>
    <w:p w14:paraId="12B6FEE1" w14:textId="77777777" w:rsidR="004768EB" w:rsidRPr="00594D3A" w:rsidRDefault="004768EB" w:rsidP="004768EB">
      <w:pPr>
        <w:ind w:right="-285"/>
        <w:jc w:val="both"/>
        <w:rPr>
          <w:sz w:val="20"/>
        </w:rPr>
      </w:pPr>
    </w:p>
    <w:p w14:paraId="115CA8FA" w14:textId="77777777" w:rsidR="004768EB" w:rsidRPr="00594D3A" w:rsidRDefault="004768EB" w:rsidP="004768EB">
      <w:pPr>
        <w:ind w:right="-285"/>
        <w:jc w:val="both"/>
        <w:rPr>
          <w:sz w:val="20"/>
        </w:rPr>
      </w:pPr>
      <w:r w:rsidRPr="00594D3A">
        <w:rPr>
          <w:sz w:val="20"/>
        </w:rPr>
        <w:t>_______________________</w:t>
      </w:r>
    </w:p>
    <w:p w14:paraId="2ACB2AE1" w14:textId="77777777" w:rsidR="004768EB" w:rsidRPr="00594D3A" w:rsidRDefault="004768EB" w:rsidP="004768EB">
      <w:pPr>
        <w:ind w:right="-285"/>
        <w:jc w:val="both"/>
        <w:rPr>
          <w:sz w:val="20"/>
        </w:rPr>
      </w:pPr>
      <w:r w:rsidRPr="00594D3A">
        <w:rPr>
          <w:sz w:val="20"/>
        </w:rPr>
        <w:t>[Nombre/s y Apellido/s del/de los Suscriptor/es “personas humanas” / Razón Social del Suscriptor “persona jurídica” y Nombre y Sello del Representante Legal o Apoderado/s Firmante/s. Cargo. Domicilio. Teléfono. DNI.]</w:t>
      </w:r>
    </w:p>
    <w:p w14:paraId="3F3C2A43" w14:textId="77777777" w:rsidR="00230198" w:rsidRDefault="00230198"/>
    <w:sectPr w:rsidR="00230198" w:rsidSect="004768EB">
      <w:pgSz w:w="11910" w:h="16840" w:code="9"/>
      <w:pgMar w:top="1418" w:right="1418" w:bottom="1418" w:left="1701" w:header="0" w:footer="55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1" w15:restartNumberingAfterBreak="0">
    <w:nsid w:val="4A84622E"/>
    <w:multiLevelType w:val="hybridMultilevel"/>
    <w:tmpl w:val="C4267580"/>
    <w:lvl w:ilvl="0" w:tplc="4394DA46">
      <w:start w:val="1"/>
      <w:numFmt w:val="decimal"/>
      <w:lvlText w:val="%1)"/>
      <w:lvlJc w:val="left"/>
      <w:pPr>
        <w:ind w:left="720" w:hanging="360"/>
      </w:pPr>
      <w:rPr>
        <w:rFonts w:hint="default"/>
        <w:b/>
        <w:bCs/>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B011C5C"/>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3"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num w:numId="1" w16cid:durableId="1464810484">
    <w:abstractNumId w:val="0"/>
  </w:num>
  <w:num w:numId="2" w16cid:durableId="1103917689">
    <w:abstractNumId w:val="3"/>
  </w:num>
  <w:num w:numId="3" w16cid:durableId="1368722962">
    <w:abstractNumId w:val="2"/>
  </w:num>
  <w:num w:numId="4" w16cid:durableId="84963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B"/>
    <w:rsid w:val="000470A3"/>
    <w:rsid w:val="00230198"/>
    <w:rsid w:val="002A0301"/>
    <w:rsid w:val="003D652E"/>
    <w:rsid w:val="004768EB"/>
    <w:rsid w:val="007A11E3"/>
    <w:rsid w:val="00813656"/>
    <w:rsid w:val="009B3823"/>
    <w:rsid w:val="009C7638"/>
    <w:rsid w:val="00A05D7B"/>
    <w:rsid w:val="00A43894"/>
    <w:rsid w:val="00AA7F29"/>
    <w:rsid w:val="00B52390"/>
    <w:rsid w:val="00C368EE"/>
    <w:rsid w:val="00D12BB9"/>
    <w:rsid w:val="00DA2702"/>
    <w:rsid w:val="00EE3C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B221"/>
  <w15:chartTrackingRefBased/>
  <w15:docId w15:val="{97BB7350-8863-45A4-A2F6-03A454EE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EB"/>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uiPriority w:val="9"/>
    <w:qFormat/>
    <w:rsid w:val="00476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476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68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68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68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68E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68E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68E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68E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8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qFormat/>
    <w:rsid w:val="004768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68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68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68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68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68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68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68EB"/>
    <w:rPr>
      <w:rFonts w:eastAsiaTheme="majorEastAsia" w:cstheme="majorBidi"/>
      <w:color w:val="272727" w:themeColor="text1" w:themeTint="D8"/>
    </w:rPr>
  </w:style>
  <w:style w:type="paragraph" w:styleId="Ttulo">
    <w:name w:val="Title"/>
    <w:basedOn w:val="Normal"/>
    <w:next w:val="Normal"/>
    <w:link w:val="TtuloCar"/>
    <w:uiPriority w:val="10"/>
    <w:qFormat/>
    <w:rsid w:val="004768E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68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68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68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68EB"/>
    <w:pPr>
      <w:spacing w:before="160"/>
      <w:jc w:val="center"/>
    </w:pPr>
    <w:rPr>
      <w:i/>
      <w:iCs/>
      <w:color w:val="404040" w:themeColor="text1" w:themeTint="BF"/>
    </w:rPr>
  </w:style>
  <w:style w:type="character" w:customStyle="1" w:styleId="CitaCar">
    <w:name w:val="Cita Car"/>
    <w:basedOn w:val="Fuentedeprrafopredeter"/>
    <w:link w:val="Cita"/>
    <w:uiPriority w:val="29"/>
    <w:rsid w:val="004768EB"/>
    <w:rPr>
      <w:i/>
      <w:iCs/>
      <w:color w:val="404040" w:themeColor="text1" w:themeTint="BF"/>
    </w:rPr>
  </w:style>
  <w:style w:type="paragraph" w:styleId="Prrafodelista">
    <w:name w:val="List Paragraph"/>
    <w:aliases w:val="Used List Paragraph,Used List Paragraph (a)(b),List1,List Paragraph(a),הערת שוליים,Párrafo 1"/>
    <w:basedOn w:val="Normal"/>
    <w:link w:val="PrrafodelistaCar"/>
    <w:uiPriority w:val="34"/>
    <w:qFormat/>
    <w:rsid w:val="004768EB"/>
    <w:pPr>
      <w:ind w:left="720"/>
      <w:contextualSpacing/>
    </w:pPr>
  </w:style>
  <w:style w:type="character" w:styleId="nfasisintenso">
    <w:name w:val="Intense Emphasis"/>
    <w:basedOn w:val="Fuentedeprrafopredeter"/>
    <w:uiPriority w:val="21"/>
    <w:qFormat/>
    <w:rsid w:val="004768EB"/>
    <w:rPr>
      <w:i/>
      <w:iCs/>
      <w:color w:val="0F4761" w:themeColor="accent1" w:themeShade="BF"/>
    </w:rPr>
  </w:style>
  <w:style w:type="paragraph" w:styleId="Citadestacada">
    <w:name w:val="Intense Quote"/>
    <w:basedOn w:val="Normal"/>
    <w:next w:val="Normal"/>
    <w:link w:val="CitadestacadaCar"/>
    <w:uiPriority w:val="30"/>
    <w:qFormat/>
    <w:rsid w:val="00476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68EB"/>
    <w:rPr>
      <w:i/>
      <w:iCs/>
      <w:color w:val="0F4761" w:themeColor="accent1" w:themeShade="BF"/>
    </w:rPr>
  </w:style>
  <w:style w:type="character" w:styleId="Referenciaintensa">
    <w:name w:val="Intense Reference"/>
    <w:basedOn w:val="Fuentedeprrafopredeter"/>
    <w:uiPriority w:val="32"/>
    <w:qFormat/>
    <w:rsid w:val="004768EB"/>
    <w:rPr>
      <w:b/>
      <w:bCs/>
      <w:smallCaps/>
      <w:color w:val="0F4761" w:themeColor="accent1" w:themeShade="BF"/>
      <w:spacing w:val="5"/>
    </w:rPr>
  </w:style>
  <w:style w:type="character" w:styleId="Hipervnculo">
    <w:name w:val="Hyperlink"/>
    <w:uiPriority w:val="99"/>
    <w:unhideWhenUsed/>
    <w:qFormat/>
    <w:rsid w:val="004768EB"/>
    <w:rPr>
      <w:color w:val="0000FF"/>
      <w:u w:val="single"/>
    </w:rPr>
  </w:style>
  <w:style w:type="paragraph" w:customStyle="1" w:styleId="Default">
    <w:name w:val="Default"/>
    <w:rsid w:val="004768EB"/>
    <w:pPr>
      <w:autoSpaceDE w:val="0"/>
      <w:autoSpaceDN w:val="0"/>
      <w:adjustRightInd w:val="0"/>
      <w:spacing w:after="0" w:line="240" w:lineRule="auto"/>
    </w:pPr>
    <w:rPr>
      <w:rFonts w:ascii="Times New Roman" w:eastAsia="Times New Roman" w:hAnsi="Times New Roman" w:cs="Times New Roman"/>
      <w:color w:val="000000"/>
      <w:kern w:val="0"/>
      <w:sz w:val="24"/>
      <w:szCs w:val="24"/>
      <w:lang w:val="es-ES" w:eastAsia="es-ES"/>
      <w14:ligatures w14:val="none"/>
    </w:rPr>
  </w:style>
  <w:style w:type="character" w:customStyle="1" w:styleId="PrrafodelistaCar">
    <w:name w:val="Párrafo de lista Car"/>
    <w:aliases w:val="Used List Paragraph Car,Used List Paragraph (a)(b) Car,List1 Car,List Paragraph(a) Car,הערת שוליים Car,Párrafo 1 Car"/>
    <w:link w:val="Prrafodelista"/>
    <w:uiPriority w:val="34"/>
    <w:locked/>
    <w:rsid w:val="004768EB"/>
  </w:style>
  <w:style w:type="paragraph" w:styleId="Textoindependiente">
    <w:name w:val="Body Text"/>
    <w:aliases w:val="body text,bt,b"/>
    <w:basedOn w:val="Normal"/>
    <w:link w:val="TextoindependienteCar"/>
    <w:uiPriority w:val="99"/>
    <w:rsid w:val="00C368EE"/>
    <w:rPr>
      <w:szCs w:val="24"/>
      <w:lang w:val="es-ES"/>
    </w:rPr>
  </w:style>
  <w:style w:type="character" w:customStyle="1" w:styleId="TextoindependienteCar">
    <w:name w:val="Texto independiente Car"/>
    <w:aliases w:val="body text Car,bt Car,b Car"/>
    <w:basedOn w:val="Fuentedeprrafopredeter"/>
    <w:link w:val="Textoindependiente"/>
    <w:uiPriority w:val="99"/>
    <w:rsid w:val="00C368EE"/>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esperanza.niez\AppData\Local\Microsoft\Windows\INetCache\Content.Outlook\2IOJ9TW2\(https:\www.afip.gob.ar\jurisdiccionesCooperan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EB99-0BCC-43DF-9ED5-AEDF8836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3819</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Bruchou</dc:creator>
  <cp:keywords/>
  <dc:description/>
  <cp:lastModifiedBy>Ariel Garay</cp:lastModifiedBy>
  <cp:revision>3</cp:revision>
  <dcterms:created xsi:type="dcterms:W3CDTF">2025-08-06T13:05:00Z</dcterms:created>
  <dcterms:modified xsi:type="dcterms:W3CDTF">2025-08-06T13:09:00Z</dcterms:modified>
</cp:coreProperties>
</file>