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3B1D5" w14:textId="304C8425" w:rsidR="0095002D" w:rsidRDefault="00D3663E" w:rsidP="00BF46C3">
      <w:pPr>
        <w:spacing w:line="240" w:lineRule="auto"/>
        <w:ind w:left="0" w:hanging="2"/>
        <w:jc w:val="center"/>
        <w:rPr>
          <w:rFonts w:ascii="Garamond" w:hAnsi="Garamond"/>
          <w:b/>
          <w:sz w:val="20"/>
          <w:szCs w:val="20"/>
        </w:rPr>
      </w:pPr>
      <w:r>
        <w:rPr>
          <w:rFonts w:ascii="Garamond" w:hAnsi="Garamond"/>
          <w:b/>
          <w:sz w:val="20"/>
          <w:szCs w:val="20"/>
        </w:rPr>
        <w:t xml:space="preserve">Oferta de Compra Irrevocable de </w:t>
      </w:r>
      <w:r w:rsidR="0095002D">
        <w:rPr>
          <w:rFonts w:ascii="Garamond" w:hAnsi="Garamond"/>
          <w:b/>
          <w:sz w:val="20"/>
          <w:szCs w:val="20"/>
        </w:rPr>
        <w:t xml:space="preserve">Valores </w:t>
      </w:r>
      <w:r>
        <w:rPr>
          <w:rFonts w:ascii="Garamond" w:hAnsi="Garamond"/>
          <w:b/>
          <w:sz w:val="20"/>
          <w:szCs w:val="20"/>
        </w:rPr>
        <w:t>Representativos de Deuda de Corto Plazo Serie II</w:t>
      </w:r>
    </w:p>
    <w:p w14:paraId="172AD27E" w14:textId="5D810799" w:rsidR="00C100E5" w:rsidRPr="00D3663E" w:rsidRDefault="00D3663E" w:rsidP="00BF46C3">
      <w:pPr>
        <w:spacing w:line="240" w:lineRule="auto"/>
        <w:ind w:left="0" w:hanging="2"/>
        <w:jc w:val="center"/>
        <w:rPr>
          <w:rFonts w:ascii="Garamond" w:hAnsi="Garamond"/>
          <w:b/>
          <w:sz w:val="20"/>
          <w:szCs w:val="20"/>
        </w:rPr>
      </w:pPr>
      <w:r>
        <w:rPr>
          <w:rFonts w:ascii="Garamond" w:hAnsi="Garamond"/>
          <w:b/>
          <w:sz w:val="20"/>
          <w:szCs w:val="20"/>
        </w:rPr>
        <w:t>de COOPERATIVA DE CRÉDITO Y VIVIENDA UNICRED LIMITADA</w:t>
      </w:r>
    </w:p>
    <w:p w14:paraId="60D9DA14" w14:textId="77777777" w:rsidR="00C100E5" w:rsidRPr="0095002D" w:rsidRDefault="00C100E5" w:rsidP="00BF46C3">
      <w:pPr>
        <w:spacing w:line="240" w:lineRule="auto"/>
        <w:ind w:left="0" w:hanging="2"/>
        <w:jc w:val="both"/>
        <w:rPr>
          <w:rFonts w:ascii="Garamond" w:hAnsi="Garamond"/>
          <w:sz w:val="20"/>
          <w:szCs w:val="20"/>
        </w:rPr>
      </w:pPr>
    </w:p>
    <w:p w14:paraId="20902BDA" w14:textId="1B5F38BB" w:rsidR="00C100E5" w:rsidRPr="0095002D" w:rsidRDefault="00C100E5" w:rsidP="00BF46C3">
      <w:pPr>
        <w:spacing w:line="240" w:lineRule="auto"/>
        <w:ind w:left="0" w:hanging="2"/>
        <w:jc w:val="right"/>
        <w:rPr>
          <w:rFonts w:ascii="Garamond" w:hAnsi="Garamond"/>
          <w:sz w:val="20"/>
          <w:szCs w:val="20"/>
        </w:rPr>
      </w:pPr>
      <w:r w:rsidRPr="0095002D">
        <w:rPr>
          <w:rFonts w:ascii="Garamond" w:hAnsi="Garamond"/>
          <w:sz w:val="20"/>
          <w:szCs w:val="20"/>
        </w:rPr>
        <w:t xml:space="preserve">Ciudad Autónoma de Buenos Aires, </w:t>
      </w:r>
      <w:r w:rsidR="00D3663E">
        <w:rPr>
          <w:rFonts w:ascii="Garamond" w:hAnsi="Garamond"/>
          <w:color w:val="000000"/>
          <w:sz w:val="20"/>
          <w:szCs w:val="20"/>
        </w:rPr>
        <w:t>26</w:t>
      </w:r>
      <w:r w:rsidR="00B77473" w:rsidRPr="0095002D">
        <w:rPr>
          <w:rFonts w:ascii="Garamond" w:hAnsi="Garamond"/>
          <w:color w:val="000000"/>
          <w:sz w:val="20"/>
          <w:szCs w:val="20"/>
        </w:rPr>
        <w:t xml:space="preserve"> de </w:t>
      </w:r>
      <w:r w:rsidR="00D3663E">
        <w:rPr>
          <w:rFonts w:ascii="Garamond" w:hAnsi="Garamond"/>
          <w:color w:val="000000"/>
          <w:sz w:val="20"/>
          <w:szCs w:val="20"/>
        </w:rPr>
        <w:t xml:space="preserve">marzo </w:t>
      </w:r>
      <w:r w:rsidR="00B77473" w:rsidRPr="0095002D">
        <w:rPr>
          <w:rFonts w:ascii="Garamond" w:hAnsi="Garamond"/>
          <w:color w:val="000000"/>
          <w:sz w:val="20"/>
          <w:szCs w:val="20"/>
        </w:rPr>
        <w:t>de 2025</w:t>
      </w:r>
    </w:p>
    <w:p w14:paraId="55EF03F7" w14:textId="77777777" w:rsidR="00C100E5" w:rsidRPr="0095002D" w:rsidRDefault="00C100E5" w:rsidP="00BF46C3">
      <w:pPr>
        <w:tabs>
          <w:tab w:val="center" w:pos="4419"/>
          <w:tab w:val="right" w:pos="8838"/>
        </w:tabs>
        <w:spacing w:line="240" w:lineRule="auto"/>
        <w:ind w:left="0" w:hanging="2"/>
        <w:jc w:val="both"/>
        <w:rPr>
          <w:rFonts w:ascii="Garamond" w:hAnsi="Garamond"/>
          <w:sz w:val="20"/>
          <w:szCs w:val="20"/>
        </w:rPr>
      </w:pPr>
    </w:p>
    <w:p w14:paraId="4D77F64B" w14:textId="77777777"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Señores</w:t>
      </w:r>
    </w:p>
    <w:p w14:paraId="1772CF91" w14:textId="37AADCCE" w:rsidR="00D3663E" w:rsidRDefault="007F7877" w:rsidP="00BF46C3">
      <w:pPr>
        <w:pBdr>
          <w:top w:val="nil"/>
          <w:left w:val="nil"/>
          <w:bottom w:val="nil"/>
          <w:right w:val="nil"/>
          <w:between w:val="nil"/>
        </w:pBdr>
        <w:spacing w:line="240" w:lineRule="auto"/>
        <w:ind w:left="0" w:right="-271" w:hanging="2"/>
        <w:jc w:val="both"/>
        <w:rPr>
          <w:rFonts w:ascii="Garamond" w:hAnsi="Garamond"/>
          <w:b/>
          <w:bCs/>
          <w:sz w:val="20"/>
          <w:szCs w:val="20"/>
          <w:lang w:val="en-US"/>
        </w:rPr>
      </w:pPr>
      <w:r>
        <w:rPr>
          <w:rFonts w:ascii="Garamond" w:hAnsi="Garamond"/>
          <w:b/>
          <w:bCs/>
          <w:sz w:val="20"/>
          <w:szCs w:val="20"/>
          <w:lang w:val="en-US"/>
        </w:rPr>
        <w:t>Allaria S.A</w:t>
      </w:r>
    </w:p>
    <w:p w14:paraId="724AB0C7" w14:textId="07757DC9" w:rsidR="007F7877" w:rsidRPr="00D3663E" w:rsidRDefault="007F7877" w:rsidP="00BF46C3">
      <w:pPr>
        <w:pBdr>
          <w:top w:val="nil"/>
          <w:left w:val="nil"/>
          <w:bottom w:val="nil"/>
          <w:right w:val="nil"/>
          <w:between w:val="nil"/>
        </w:pBdr>
        <w:spacing w:line="240" w:lineRule="auto"/>
        <w:ind w:left="0" w:right="-271" w:hanging="2"/>
        <w:jc w:val="both"/>
        <w:rPr>
          <w:rFonts w:ascii="Garamond" w:hAnsi="Garamond"/>
          <w:b/>
          <w:bCs/>
          <w:sz w:val="20"/>
          <w:szCs w:val="20"/>
          <w:lang w:val="en-US"/>
        </w:rPr>
      </w:pPr>
      <w:r>
        <w:rPr>
          <w:rFonts w:ascii="Garamond" w:hAnsi="Garamond"/>
          <w:b/>
          <w:bCs/>
          <w:sz w:val="20"/>
          <w:szCs w:val="20"/>
          <w:lang w:val="en-US"/>
        </w:rPr>
        <w:t>25 de mayo 3</w:t>
      </w:r>
      <w:r w:rsidR="00A90235">
        <w:rPr>
          <w:rFonts w:ascii="Garamond" w:hAnsi="Garamond"/>
          <w:b/>
          <w:bCs/>
          <w:sz w:val="20"/>
          <w:szCs w:val="20"/>
          <w:lang w:val="en-US"/>
        </w:rPr>
        <w:t>5</w:t>
      </w:r>
      <w:r>
        <w:rPr>
          <w:rFonts w:ascii="Garamond" w:hAnsi="Garamond"/>
          <w:b/>
          <w:bCs/>
          <w:sz w:val="20"/>
          <w:szCs w:val="20"/>
          <w:lang w:val="en-US"/>
        </w:rPr>
        <w:t>9 Piso 12, CABA</w:t>
      </w:r>
    </w:p>
    <w:p w14:paraId="465D1174" w14:textId="2D3B3B1C" w:rsidR="00C100E5" w:rsidRPr="0095002D" w:rsidRDefault="00BD0859" w:rsidP="00BF46C3">
      <w:pPr>
        <w:spacing w:line="240" w:lineRule="auto"/>
        <w:ind w:left="0" w:hanging="2"/>
        <w:jc w:val="both"/>
        <w:rPr>
          <w:rFonts w:ascii="Garamond" w:hAnsi="Garamond"/>
          <w:sz w:val="20"/>
          <w:szCs w:val="20"/>
        </w:rPr>
      </w:pPr>
      <w:r w:rsidRPr="0095002D">
        <w:rPr>
          <w:rFonts w:ascii="Garamond" w:hAnsi="Garamond"/>
          <w:color w:val="000000"/>
          <w:sz w:val="20"/>
          <w:szCs w:val="20"/>
          <w:lang w:eastAsia="es-AR"/>
        </w:rPr>
        <w:t>en su carácter de Agente Colocador</w:t>
      </w:r>
    </w:p>
    <w:p w14:paraId="7B737AE2" w14:textId="54576894"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u w:val="single"/>
        </w:rPr>
        <w:t>Presente</w:t>
      </w:r>
    </w:p>
    <w:p w14:paraId="183E37F3" w14:textId="77777777" w:rsidR="00C100E5" w:rsidRDefault="00C100E5" w:rsidP="00BF46C3">
      <w:pPr>
        <w:spacing w:line="240" w:lineRule="auto"/>
        <w:ind w:left="0" w:right="-80" w:hanging="2"/>
        <w:jc w:val="both"/>
        <w:rPr>
          <w:rFonts w:ascii="Garamond" w:hAnsi="Garamond"/>
          <w:sz w:val="20"/>
          <w:szCs w:val="20"/>
          <w:u w:val="single"/>
        </w:rPr>
      </w:pPr>
    </w:p>
    <w:p w14:paraId="5679E1E1" w14:textId="77777777" w:rsidR="007F7877" w:rsidRDefault="003A54B8" w:rsidP="007F7877">
      <w:pPr>
        <w:spacing w:line="240" w:lineRule="auto"/>
        <w:ind w:left="0" w:right="-80" w:hanging="2"/>
        <w:jc w:val="right"/>
        <w:rPr>
          <w:rFonts w:ascii="Garamond" w:hAnsi="Garamond"/>
          <w:b/>
          <w:bCs/>
          <w:color w:val="4F81BD" w:themeColor="accent1"/>
          <w:sz w:val="20"/>
          <w:szCs w:val="20"/>
        </w:rPr>
      </w:pPr>
      <w:r w:rsidRPr="003A54B8">
        <w:rPr>
          <w:rFonts w:ascii="Garamond" w:hAnsi="Garamond"/>
          <w:color w:val="4F81BD" w:themeColor="accent1"/>
          <w:sz w:val="20"/>
          <w:szCs w:val="20"/>
          <w:u w:val="single"/>
        </w:rPr>
        <w:t>Ref.</w:t>
      </w:r>
      <w:r w:rsidRPr="003A54B8">
        <w:rPr>
          <w:rFonts w:ascii="Garamond" w:hAnsi="Garamond"/>
          <w:color w:val="4F81BD" w:themeColor="accent1"/>
          <w:sz w:val="20"/>
          <w:szCs w:val="20"/>
        </w:rPr>
        <w:t xml:space="preserve">: </w:t>
      </w:r>
      <w:r w:rsidRPr="003A54B8">
        <w:rPr>
          <w:rFonts w:ascii="Garamond" w:hAnsi="Garamond"/>
          <w:b/>
          <w:bCs/>
          <w:color w:val="4F81BD" w:themeColor="accent1"/>
          <w:sz w:val="20"/>
          <w:szCs w:val="20"/>
        </w:rPr>
        <w:t>Orden de Compra – Valores Representativos de Deuda de</w:t>
      </w:r>
      <w:r w:rsidR="007F7877">
        <w:rPr>
          <w:rFonts w:ascii="Garamond" w:hAnsi="Garamond"/>
          <w:b/>
          <w:bCs/>
          <w:color w:val="4F81BD" w:themeColor="accent1"/>
          <w:sz w:val="20"/>
          <w:szCs w:val="20"/>
        </w:rPr>
        <w:t xml:space="preserve"> </w:t>
      </w:r>
      <w:r w:rsidRPr="003A54B8">
        <w:rPr>
          <w:rFonts w:ascii="Garamond" w:hAnsi="Garamond"/>
          <w:b/>
          <w:bCs/>
          <w:color w:val="4F81BD" w:themeColor="accent1"/>
          <w:sz w:val="20"/>
          <w:szCs w:val="20"/>
        </w:rPr>
        <w:t xml:space="preserve">Corto </w:t>
      </w:r>
    </w:p>
    <w:p w14:paraId="02E89821" w14:textId="7E4C76E3" w:rsidR="003A54B8" w:rsidRPr="003A54B8" w:rsidRDefault="003A54B8" w:rsidP="007F7877">
      <w:pPr>
        <w:spacing w:line="240" w:lineRule="auto"/>
        <w:ind w:left="0" w:right="-80" w:hanging="2"/>
        <w:jc w:val="right"/>
        <w:rPr>
          <w:rFonts w:ascii="Garamond" w:hAnsi="Garamond"/>
          <w:b/>
          <w:bCs/>
          <w:color w:val="4F81BD" w:themeColor="accent1"/>
          <w:sz w:val="20"/>
          <w:szCs w:val="20"/>
        </w:rPr>
      </w:pPr>
      <w:r w:rsidRPr="003A54B8">
        <w:rPr>
          <w:rFonts w:ascii="Garamond" w:hAnsi="Garamond"/>
          <w:b/>
          <w:bCs/>
          <w:color w:val="4F81BD" w:themeColor="accent1"/>
          <w:sz w:val="20"/>
          <w:szCs w:val="20"/>
        </w:rPr>
        <w:t>Plazo Serie II de Cooperativa de Crédito y Vivienda Unicred Limitada</w:t>
      </w:r>
    </w:p>
    <w:p w14:paraId="798EFC60" w14:textId="77777777" w:rsidR="003A54B8" w:rsidRPr="0095002D" w:rsidRDefault="003A54B8" w:rsidP="00BF46C3">
      <w:pPr>
        <w:spacing w:line="240" w:lineRule="auto"/>
        <w:ind w:left="0" w:right="-80" w:hanging="2"/>
        <w:jc w:val="both"/>
        <w:rPr>
          <w:rFonts w:ascii="Garamond" w:hAnsi="Garamond"/>
          <w:sz w:val="20"/>
          <w:szCs w:val="20"/>
          <w:u w:val="single"/>
        </w:rPr>
      </w:pPr>
    </w:p>
    <w:p w14:paraId="1C197BB3" w14:textId="77777777" w:rsidR="00C100E5" w:rsidRPr="0095002D" w:rsidRDefault="00C100E5" w:rsidP="00BF46C3">
      <w:pPr>
        <w:spacing w:line="240" w:lineRule="auto"/>
        <w:ind w:leftChars="0" w:left="0" w:firstLineChars="0" w:firstLine="0"/>
        <w:jc w:val="both"/>
        <w:rPr>
          <w:rFonts w:ascii="Garamond" w:hAnsi="Garamond"/>
          <w:sz w:val="20"/>
          <w:szCs w:val="20"/>
        </w:rPr>
      </w:pPr>
      <w:r w:rsidRPr="0095002D">
        <w:rPr>
          <w:rFonts w:ascii="Garamond" w:hAnsi="Garamond"/>
          <w:sz w:val="20"/>
          <w:szCs w:val="20"/>
        </w:rPr>
        <w:t>De mi consideración:</w:t>
      </w:r>
    </w:p>
    <w:p w14:paraId="18AB4038" w14:textId="77777777" w:rsidR="00C100E5" w:rsidRPr="0095002D" w:rsidRDefault="00C100E5" w:rsidP="00BF46C3">
      <w:pPr>
        <w:spacing w:line="240" w:lineRule="auto"/>
        <w:ind w:left="0" w:hanging="2"/>
        <w:jc w:val="both"/>
        <w:rPr>
          <w:rFonts w:ascii="Garamond" w:hAnsi="Garamond"/>
          <w:sz w:val="20"/>
          <w:szCs w:val="20"/>
        </w:rPr>
      </w:pPr>
    </w:p>
    <w:p w14:paraId="7CCB750A" w14:textId="3F80D765" w:rsidR="00C100E5" w:rsidRPr="00182C73" w:rsidRDefault="00C100E5" w:rsidP="00BF46C3">
      <w:pPr>
        <w:pBdr>
          <w:top w:val="nil"/>
          <w:left w:val="nil"/>
          <w:bottom w:val="nil"/>
          <w:right w:val="nil"/>
          <w:between w:val="nil"/>
        </w:pBdr>
        <w:spacing w:line="240" w:lineRule="auto"/>
        <w:ind w:left="0" w:right="-271" w:hanging="2"/>
        <w:jc w:val="both"/>
      </w:pPr>
      <w:r w:rsidRPr="0095002D">
        <w:rPr>
          <w:rFonts w:ascii="Garamond" w:hAnsi="Garamond"/>
          <w:sz w:val="20"/>
          <w:szCs w:val="20"/>
        </w:rPr>
        <w:t>Por medio de la presente</w:t>
      </w:r>
      <w:r w:rsidR="00EC28A5" w:rsidRPr="0095002D">
        <w:rPr>
          <w:rFonts w:ascii="Garamond" w:hAnsi="Garamond"/>
          <w:sz w:val="20"/>
          <w:szCs w:val="20"/>
        </w:rPr>
        <w:t>,</w:t>
      </w:r>
      <w:r w:rsidRPr="0095002D">
        <w:rPr>
          <w:rFonts w:ascii="Garamond" w:hAnsi="Garamond"/>
          <w:sz w:val="20"/>
          <w:szCs w:val="20"/>
        </w:rPr>
        <w:t xml:space="preserve"> el abajo firmant</w:t>
      </w:r>
      <w:r w:rsidR="00B77473" w:rsidRPr="0095002D">
        <w:rPr>
          <w:rFonts w:ascii="Garamond" w:hAnsi="Garamond"/>
          <w:sz w:val="20"/>
          <w:szCs w:val="20"/>
        </w:rPr>
        <w:t>e</w:t>
      </w:r>
      <w:r w:rsidR="00EC28A5" w:rsidRPr="0095002D">
        <w:rPr>
          <w:rFonts w:ascii="Garamond" w:hAnsi="Garamond"/>
          <w:sz w:val="20"/>
          <w:szCs w:val="20"/>
        </w:rPr>
        <w:t xml:space="preserve"> </w:t>
      </w:r>
      <w:r w:rsidR="003511F5" w:rsidRPr="0095002D">
        <w:rPr>
          <w:rFonts w:ascii="Garamond" w:hAnsi="Garamond"/>
          <w:sz w:val="20"/>
          <w:szCs w:val="20"/>
        </w:rPr>
        <w:t xml:space="preserve">(el </w:t>
      </w:r>
      <w:r w:rsidRPr="0095002D">
        <w:rPr>
          <w:rFonts w:ascii="Garamond" w:hAnsi="Garamond"/>
          <w:sz w:val="20"/>
          <w:szCs w:val="20"/>
        </w:rPr>
        <w:t>“</w:t>
      </w:r>
      <w:r w:rsidR="00B77473" w:rsidRPr="0095002D">
        <w:rPr>
          <w:rFonts w:ascii="Garamond" w:hAnsi="Garamond"/>
          <w:sz w:val="20"/>
          <w:szCs w:val="20"/>
          <w:u w:val="single"/>
        </w:rPr>
        <w:t>Oferente</w:t>
      </w:r>
      <w:r w:rsidR="00EC28A5" w:rsidRPr="0095002D">
        <w:rPr>
          <w:rFonts w:ascii="Garamond" w:hAnsi="Garamond"/>
          <w:sz w:val="20"/>
          <w:szCs w:val="20"/>
        </w:rPr>
        <w:t>”</w:t>
      </w:r>
      <w:r w:rsidRPr="0095002D">
        <w:rPr>
          <w:rFonts w:ascii="Garamond" w:hAnsi="Garamond"/>
          <w:sz w:val="20"/>
          <w:szCs w:val="20"/>
        </w:rPr>
        <w:t>), se dirige</w:t>
      </w:r>
      <w:r w:rsidR="00716D20" w:rsidRPr="0095002D">
        <w:rPr>
          <w:rFonts w:ascii="Garamond" w:hAnsi="Garamond"/>
          <w:sz w:val="20"/>
          <w:szCs w:val="20"/>
        </w:rPr>
        <w:t xml:space="preserve"> </w:t>
      </w:r>
      <w:r w:rsidRPr="0095002D">
        <w:rPr>
          <w:rFonts w:ascii="Garamond" w:hAnsi="Garamond"/>
          <w:sz w:val="20"/>
          <w:szCs w:val="20"/>
        </w:rPr>
        <w:t>a</w:t>
      </w:r>
      <w:r w:rsidR="00BD0859" w:rsidRPr="0095002D">
        <w:rPr>
          <w:rFonts w:ascii="Garamond" w:hAnsi="Garamond"/>
          <w:sz w:val="20"/>
          <w:szCs w:val="20"/>
        </w:rPr>
        <w:t xml:space="preserve"> </w:t>
      </w:r>
      <w:r w:rsidR="007F7877">
        <w:rPr>
          <w:rFonts w:ascii="Garamond" w:hAnsi="Garamond"/>
          <w:sz w:val="20"/>
          <w:szCs w:val="20"/>
        </w:rPr>
        <w:t>Allaria S.A</w:t>
      </w:r>
      <w:r w:rsidR="00BD0859" w:rsidRPr="0095002D">
        <w:rPr>
          <w:rFonts w:ascii="Garamond" w:hAnsi="Garamond"/>
          <w:sz w:val="20"/>
          <w:szCs w:val="20"/>
        </w:rPr>
        <w:t xml:space="preserve"> </w:t>
      </w:r>
      <w:r w:rsidRPr="0095002D">
        <w:rPr>
          <w:rFonts w:ascii="Garamond" w:hAnsi="Garamond"/>
          <w:sz w:val="20"/>
          <w:szCs w:val="20"/>
        </w:rPr>
        <w:t xml:space="preserve">en su carácter de agente </w:t>
      </w:r>
      <w:r w:rsidR="00BD0859" w:rsidRPr="0095002D">
        <w:rPr>
          <w:rFonts w:ascii="Garamond" w:hAnsi="Garamond"/>
          <w:sz w:val="20"/>
          <w:szCs w:val="20"/>
        </w:rPr>
        <w:t>colocador</w:t>
      </w:r>
      <w:r w:rsidRPr="0095002D">
        <w:rPr>
          <w:rFonts w:ascii="Garamond" w:hAnsi="Garamond"/>
          <w:sz w:val="20"/>
          <w:szCs w:val="20"/>
        </w:rPr>
        <w:t xml:space="preserve"> (</w:t>
      </w:r>
      <w:r w:rsidR="00BD0859" w:rsidRPr="0095002D">
        <w:rPr>
          <w:rFonts w:ascii="Garamond" w:hAnsi="Garamond"/>
          <w:sz w:val="20"/>
          <w:szCs w:val="20"/>
        </w:rPr>
        <w:t xml:space="preserve">el </w:t>
      </w:r>
      <w:r w:rsidRPr="0095002D">
        <w:rPr>
          <w:rFonts w:ascii="Garamond" w:hAnsi="Garamond"/>
          <w:sz w:val="20"/>
          <w:szCs w:val="20"/>
        </w:rPr>
        <w:t>“</w:t>
      </w:r>
      <w:r w:rsidRPr="0095002D">
        <w:rPr>
          <w:rFonts w:ascii="Garamond" w:hAnsi="Garamond"/>
          <w:sz w:val="20"/>
          <w:szCs w:val="20"/>
          <w:u w:val="single"/>
        </w:rPr>
        <w:t>Agente Colocador</w:t>
      </w:r>
      <w:r w:rsidRPr="0095002D">
        <w:rPr>
          <w:rFonts w:ascii="Garamond" w:hAnsi="Garamond"/>
          <w:sz w:val="20"/>
          <w:szCs w:val="20"/>
        </w:rPr>
        <w:t xml:space="preserve">”) de </w:t>
      </w:r>
      <w:r w:rsidR="003A54B8">
        <w:rPr>
          <w:rFonts w:ascii="Garamond" w:hAnsi="Garamond"/>
          <w:sz w:val="20"/>
          <w:szCs w:val="20"/>
        </w:rPr>
        <w:t>los valores representativos de deuda de corto plazo serie II</w:t>
      </w:r>
      <w:r w:rsidR="0078599B">
        <w:rPr>
          <w:rFonts w:ascii="Garamond" w:hAnsi="Garamond"/>
          <w:sz w:val="20"/>
          <w:szCs w:val="20"/>
        </w:rPr>
        <w:t xml:space="preserve"> denominados y pagaderos en Pesos de la República Argentina</w:t>
      </w:r>
      <w:r w:rsidR="00E579A1">
        <w:rPr>
          <w:rFonts w:ascii="Garamond" w:hAnsi="Garamond"/>
          <w:sz w:val="20"/>
          <w:szCs w:val="20"/>
        </w:rPr>
        <w:t>,</w:t>
      </w:r>
      <w:r w:rsidR="0078599B">
        <w:rPr>
          <w:rFonts w:ascii="Garamond" w:hAnsi="Garamond"/>
          <w:sz w:val="20"/>
          <w:szCs w:val="20"/>
        </w:rPr>
        <w:t xml:space="preserve"> a una tasa de interés variable con vencimiento </w:t>
      </w:r>
      <w:r w:rsidR="00E579A1">
        <w:rPr>
          <w:rFonts w:ascii="Garamond" w:hAnsi="Garamond"/>
          <w:sz w:val="20"/>
          <w:szCs w:val="20"/>
        </w:rPr>
        <w:t>a los 12 (doce) meses desde la Fecha de Emisión y Liquidación, por un valor nominal de hasta $4.000.000.000 (Pesos de la República Argentina cuatro mil millones) ampliable hasta $6.300.000.000 (Pesos de la República Argentina seis mil trescientos millones)</w:t>
      </w:r>
      <w:r w:rsidR="00CB4D00">
        <w:rPr>
          <w:rFonts w:ascii="Garamond" w:hAnsi="Garamond"/>
          <w:sz w:val="20"/>
          <w:szCs w:val="20"/>
        </w:rPr>
        <w:t xml:space="preserve"> </w:t>
      </w:r>
      <w:r w:rsidR="00B77473" w:rsidRPr="0095002D">
        <w:rPr>
          <w:rFonts w:ascii="Garamond" w:hAnsi="Garamond"/>
          <w:sz w:val="20"/>
          <w:szCs w:val="20"/>
          <w:lang w:val="es-MX"/>
        </w:rPr>
        <w:t>(el “</w:t>
      </w:r>
      <w:r w:rsidR="00B77473" w:rsidRPr="0095002D">
        <w:rPr>
          <w:rFonts w:ascii="Garamond" w:hAnsi="Garamond"/>
          <w:sz w:val="20"/>
          <w:szCs w:val="20"/>
          <w:u w:val="single"/>
          <w:lang w:val="es-MX"/>
        </w:rPr>
        <w:t>Monto Máximo de la Emisión</w:t>
      </w:r>
      <w:r w:rsidR="00B77473" w:rsidRPr="0095002D">
        <w:rPr>
          <w:rFonts w:ascii="Garamond" w:hAnsi="Garamond"/>
          <w:sz w:val="20"/>
          <w:szCs w:val="20"/>
          <w:lang w:val="es-MX"/>
        </w:rPr>
        <w:t>”) (l</w:t>
      </w:r>
      <w:r w:rsidR="00CB4D00">
        <w:rPr>
          <w:rFonts w:ascii="Garamond" w:hAnsi="Garamond"/>
          <w:sz w:val="20"/>
          <w:szCs w:val="20"/>
          <w:lang w:val="es-MX"/>
        </w:rPr>
        <w:t>o</w:t>
      </w:r>
      <w:r w:rsidR="00B77473" w:rsidRPr="0095002D">
        <w:rPr>
          <w:rFonts w:ascii="Garamond" w:hAnsi="Garamond"/>
          <w:sz w:val="20"/>
          <w:szCs w:val="20"/>
          <w:lang w:val="es-MX"/>
        </w:rPr>
        <w:t>s “</w:t>
      </w:r>
      <w:r w:rsidR="00CB4D00">
        <w:rPr>
          <w:rFonts w:ascii="Garamond" w:hAnsi="Garamond"/>
          <w:sz w:val="20"/>
          <w:szCs w:val="20"/>
          <w:u w:val="single"/>
          <w:lang w:val="es-MX"/>
        </w:rPr>
        <w:t>Valores de Corto Plazo</w:t>
      </w:r>
      <w:r w:rsidR="00B77473" w:rsidRPr="0095002D">
        <w:rPr>
          <w:rFonts w:ascii="Garamond" w:hAnsi="Garamond"/>
          <w:sz w:val="20"/>
          <w:szCs w:val="20"/>
          <w:lang w:val="es-MX"/>
        </w:rPr>
        <w:t>”), a ser emitid</w:t>
      </w:r>
      <w:r w:rsidR="00CB4D00">
        <w:rPr>
          <w:rFonts w:ascii="Garamond" w:hAnsi="Garamond"/>
          <w:sz w:val="20"/>
          <w:szCs w:val="20"/>
          <w:lang w:val="es-MX"/>
        </w:rPr>
        <w:t>o</w:t>
      </w:r>
      <w:r w:rsidR="00B77473" w:rsidRPr="0095002D">
        <w:rPr>
          <w:rFonts w:ascii="Garamond" w:hAnsi="Garamond"/>
          <w:sz w:val="20"/>
          <w:szCs w:val="20"/>
          <w:lang w:val="es-MX"/>
        </w:rPr>
        <w:t>s por</w:t>
      </w:r>
      <w:r w:rsidR="00CB4D00">
        <w:rPr>
          <w:rFonts w:ascii="Garamond" w:hAnsi="Garamond"/>
          <w:sz w:val="20"/>
          <w:szCs w:val="20"/>
          <w:lang w:val="es-MX"/>
        </w:rPr>
        <w:t xml:space="preserve"> </w:t>
      </w:r>
      <w:r w:rsidR="00CB4D00" w:rsidRPr="00CB4D00">
        <w:rPr>
          <w:rFonts w:ascii="Garamond" w:hAnsi="Garamond"/>
          <w:b/>
          <w:bCs/>
          <w:sz w:val="20"/>
          <w:szCs w:val="20"/>
          <w:lang w:val="es-MX"/>
        </w:rPr>
        <w:t>Cooperativa de Crédito y Vivienda Unicred Limitada</w:t>
      </w:r>
      <w:r w:rsidR="00CB4D00">
        <w:rPr>
          <w:rFonts w:ascii="Garamond" w:hAnsi="Garamond"/>
          <w:sz w:val="20"/>
          <w:szCs w:val="20"/>
          <w:lang w:val="es-MX"/>
        </w:rPr>
        <w:t xml:space="preserve"> (la “</w:t>
      </w:r>
      <w:r w:rsidR="00CB4D00" w:rsidRPr="00CB4D00">
        <w:rPr>
          <w:rFonts w:ascii="Garamond" w:hAnsi="Garamond"/>
          <w:sz w:val="20"/>
          <w:szCs w:val="20"/>
          <w:u w:val="single"/>
          <w:lang w:val="es-MX"/>
        </w:rPr>
        <w:t>Emisora</w:t>
      </w:r>
      <w:r w:rsidR="00CB4D00">
        <w:rPr>
          <w:rFonts w:ascii="Garamond" w:hAnsi="Garamond"/>
          <w:sz w:val="20"/>
          <w:szCs w:val="20"/>
          <w:lang w:val="es-MX"/>
        </w:rPr>
        <w:t xml:space="preserve">”), en el marco del </w:t>
      </w:r>
      <w:r w:rsidR="00061351">
        <w:rPr>
          <w:rFonts w:ascii="Garamond" w:hAnsi="Garamond"/>
          <w:sz w:val="20"/>
          <w:szCs w:val="20"/>
          <w:lang w:val="es-MX"/>
        </w:rPr>
        <w:t>Programa Global de Emisión de los Valores Representativos de Deuda de Corto Plazo por un valor nominal de hasta US$10.000.000 (Dólares Estadounidenses diez millones) (o su equivalente en otras monedas o unidades de medida o valor)</w:t>
      </w:r>
      <w:r w:rsidR="00E345F7">
        <w:rPr>
          <w:rFonts w:ascii="Garamond" w:hAnsi="Garamond"/>
          <w:sz w:val="20"/>
          <w:szCs w:val="20"/>
          <w:lang w:val="es-MX"/>
        </w:rPr>
        <w:t xml:space="preserve"> </w:t>
      </w:r>
      <w:r w:rsidRPr="0095002D">
        <w:rPr>
          <w:rFonts w:ascii="Garamond" w:hAnsi="Garamond"/>
          <w:sz w:val="20"/>
          <w:szCs w:val="20"/>
        </w:rPr>
        <w:t>(el “</w:t>
      </w:r>
      <w:r w:rsidRPr="0095002D">
        <w:rPr>
          <w:rFonts w:ascii="Garamond" w:hAnsi="Garamond"/>
          <w:sz w:val="20"/>
          <w:szCs w:val="20"/>
          <w:u w:val="single"/>
        </w:rPr>
        <w:t>Programa</w:t>
      </w:r>
      <w:r w:rsidRPr="0095002D">
        <w:rPr>
          <w:rFonts w:ascii="Garamond" w:hAnsi="Garamond"/>
          <w:sz w:val="20"/>
          <w:szCs w:val="20"/>
        </w:rPr>
        <w:t xml:space="preserve">”) y de acuerdo </w:t>
      </w:r>
      <w:r w:rsidR="00E345F7">
        <w:rPr>
          <w:rFonts w:ascii="Garamond" w:hAnsi="Garamond"/>
          <w:sz w:val="20"/>
          <w:szCs w:val="20"/>
        </w:rPr>
        <w:t>con</w:t>
      </w:r>
      <w:r w:rsidRPr="0095002D">
        <w:rPr>
          <w:rFonts w:ascii="Garamond" w:hAnsi="Garamond"/>
          <w:sz w:val="20"/>
          <w:szCs w:val="20"/>
        </w:rPr>
        <w:t xml:space="preserve"> los términos y condiciones establecidos en </w:t>
      </w:r>
      <w:r w:rsidRPr="00E345F7">
        <w:rPr>
          <w:rFonts w:ascii="Garamond" w:hAnsi="Garamond"/>
          <w:i/>
          <w:iCs/>
          <w:sz w:val="20"/>
          <w:szCs w:val="20"/>
        </w:rPr>
        <w:t>(i)</w:t>
      </w:r>
      <w:r w:rsidRPr="0095002D">
        <w:rPr>
          <w:rFonts w:ascii="Garamond" w:hAnsi="Garamond"/>
          <w:sz w:val="20"/>
          <w:szCs w:val="20"/>
        </w:rPr>
        <w:t xml:space="preserve"> el prospecto del Programa de fecha </w:t>
      </w:r>
      <w:r w:rsidR="00E345F7">
        <w:rPr>
          <w:rFonts w:ascii="Garamond" w:hAnsi="Garamond"/>
          <w:sz w:val="20"/>
          <w:szCs w:val="20"/>
        </w:rPr>
        <w:t>24</w:t>
      </w:r>
      <w:r w:rsidR="00B77473" w:rsidRPr="0095002D">
        <w:rPr>
          <w:rFonts w:ascii="Garamond" w:hAnsi="Garamond"/>
          <w:sz w:val="20"/>
          <w:szCs w:val="20"/>
        </w:rPr>
        <w:t xml:space="preserve"> de </w:t>
      </w:r>
      <w:r w:rsidR="00E345F7">
        <w:rPr>
          <w:rFonts w:ascii="Garamond" w:hAnsi="Garamond"/>
          <w:sz w:val="20"/>
          <w:szCs w:val="20"/>
        </w:rPr>
        <w:t>julio</w:t>
      </w:r>
      <w:r w:rsidR="00B77473" w:rsidRPr="0095002D">
        <w:rPr>
          <w:rFonts w:ascii="Garamond" w:hAnsi="Garamond"/>
          <w:sz w:val="20"/>
          <w:szCs w:val="20"/>
        </w:rPr>
        <w:t xml:space="preserve"> de 202</w:t>
      </w:r>
      <w:r w:rsidR="0052114E">
        <w:rPr>
          <w:rFonts w:ascii="Garamond" w:hAnsi="Garamond"/>
          <w:sz w:val="20"/>
          <w:szCs w:val="20"/>
        </w:rPr>
        <w:t>4</w:t>
      </w:r>
      <w:r w:rsidR="00B77473" w:rsidRPr="0095002D">
        <w:rPr>
          <w:rFonts w:ascii="Garamond" w:hAnsi="Garamond"/>
          <w:sz w:val="20"/>
          <w:szCs w:val="20"/>
        </w:rPr>
        <w:t xml:space="preserve"> </w:t>
      </w:r>
      <w:r w:rsidRPr="0095002D">
        <w:rPr>
          <w:rFonts w:ascii="Garamond" w:hAnsi="Garamond"/>
          <w:sz w:val="20"/>
          <w:szCs w:val="20"/>
        </w:rPr>
        <w:t>(el “</w:t>
      </w:r>
      <w:r w:rsidRPr="0095002D">
        <w:rPr>
          <w:rFonts w:ascii="Garamond" w:hAnsi="Garamond"/>
          <w:sz w:val="20"/>
          <w:szCs w:val="20"/>
          <w:u w:val="single"/>
        </w:rPr>
        <w:t>Prospecto</w:t>
      </w:r>
      <w:r w:rsidRPr="0095002D">
        <w:rPr>
          <w:rFonts w:ascii="Garamond" w:hAnsi="Garamond"/>
          <w:sz w:val="20"/>
          <w:szCs w:val="20"/>
        </w:rPr>
        <w:t xml:space="preserve">”); </w:t>
      </w:r>
      <w:r w:rsidRPr="0052114E">
        <w:rPr>
          <w:rFonts w:ascii="Garamond" w:hAnsi="Garamond"/>
          <w:i/>
          <w:iCs/>
          <w:sz w:val="20"/>
          <w:szCs w:val="20"/>
        </w:rPr>
        <w:t>(ii)</w:t>
      </w:r>
      <w:r w:rsidRPr="0095002D">
        <w:rPr>
          <w:rFonts w:ascii="Garamond" w:hAnsi="Garamond"/>
          <w:sz w:val="20"/>
          <w:szCs w:val="20"/>
        </w:rPr>
        <w:t xml:space="preserve"> el suplemento de pr</w:t>
      </w:r>
      <w:r w:rsidR="001F4F8F" w:rsidRPr="0095002D">
        <w:rPr>
          <w:rFonts w:ascii="Garamond" w:hAnsi="Garamond"/>
          <w:sz w:val="20"/>
          <w:szCs w:val="20"/>
        </w:rPr>
        <w:t>ospecto</w:t>
      </w:r>
      <w:r w:rsidRPr="0095002D">
        <w:rPr>
          <w:rFonts w:ascii="Garamond" w:hAnsi="Garamond"/>
          <w:sz w:val="20"/>
          <w:szCs w:val="20"/>
        </w:rPr>
        <w:t xml:space="preserve"> de l</w:t>
      </w:r>
      <w:r w:rsidR="0052114E">
        <w:rPr>
          <w:rFonts w:ascii="Garamond" w:hAnsi="Garamond"/>
          <w:sz w:val="20"/>
          <w:szCs w:val="20"/>
        </w:rPr>
        <w:t>o</w:t>
      </w:r>
      <w:r w:rsidRPr="0095002D">
        <w:rPr>
          <w:rFonts w:ascii="Garamond" w:hAnsi="Garamond"/>
          <w:sz w:val="20"/>
          <w:szCs w:val="20"/>
        </w:rPr>
        <w:t xml:space="preserve">s </w:t>
      </w:r>
      <w:r w:rsidR="0052114E">
        <w:rPr>
          <w:rFonts w:ascii="Garamond" w:hAnsi="Garamond"/>
          <w:sz w:val="20"/>
          <w:szCs w:val="20"/>
        </w:rPr>
        <w:t xml:space="preserve">Valores de Corto Plazo </w:t>
      </w:r>
      <w:r w:rsidRPr="0095002D">
        <w:rPr>
          <w:rFonts w:ascii="Garamond" w:hAnsi="Garamond"/>
          <w:sz w:val="20"/>
          <w:szCs w:val="20"/>
        </w:rPr>
        <w:t xml:space="preserve">de fecha </w:t>
      </w:r>
      <w:r w:rsidR="0052114E">
        <w:rPr>
          <w:rFonts w:ascii="Garamond" w:eastAsia="Calibri" w:hAnsi="Garamond"/>
          <w:sz w:val="20"/>
          <w:szCs w:val="20"/>
        </w:rPr>
        <w:t>21</w:t>
      </w:r>
      <w:r w:rsidR="00B77473" w:rsidRPr="0095002D">
        <w:rPr>
          <w:rFonts w:ascii="Garamond" w:eastAsia="Calibri" w:hAnsi="Garamond"/>
          <w:sz w:val="20"/>
          <w:szCs w:val="20"/>
        </w:rPr>
        <w:t xml:space="preserve"> de </w:t>
      </w:r>
      <w:r w:rsidR="0052114E">
        <w:rPr>
          <w:rFonts w:ascii="Garamond" w:eastAsia="Calibri" w:hAnsi="Garamond"/>
          <w:sz w:val="20"/>
          <w:szCs w:val="20"/>
        </w:rPr>
        <w:t xml:space="preserve">marzo </w:t>
      </w:r>
      <w:r w:rsidR="00B77473" w:rsidRPr="0095002D">
        <w:rPr>
          <w:rFonts w:ascii="Garamond" w:eastAsia="Calibri" w:hAnsi="Garamond"/>
          <w:sz w:val="20"/>
          <w:szCs w:val="20"/>
        </w:rPr>
        <w:t xml:space="preserve">de 2025 </w:t>
      </w:r>
      <w:r w:rsidRPr="0095002D">
        <w:rPr>
          <w:rFonts w:ascii="Garamond" w:hAnsi="Garamond"/>
          <w:sz w:val="20"/>
          <w:szCs w:val="20"/>
        </w:rPr>
        <w:t>(el “</w:t>
      </w:r>
      <w:r w:rsidRPr="0095002D">
        <w:rPr>
          <w:rFonts w:ascii="Garamond" w:hAnsi="Garamond"/>
          <w:sz w:val="20"/>
          <w:szCs w:val="20"/>
          <w:u w:val="single"/>
        </w:rPr>
        <w:t>Suplemento</w:t>
      </w:r>
      <w:r w:rsidRPr="0095002D">
        <w:rPr>
          <w:rFonts w:ascii="Garamond" w:hAnsi="Garamond"/>
          <w:sz w:val="20"/>
          <w:szCs w:val="20"/>
        </w:rPr>
        <w:t>”);</w:t>
      </w:r>
      <w:r w:rsidR="00106D82" w:rsidRPr="0095002D">
        <w:rPr>
          <w:rFonts w:ascii="Garamond" w:hAnsi="Garamond"/>
          <w:sz w:val="20"/>
          <w:szCs w:val="20"/>
        </w:rPr>
        <w:t xml:space="preserve"> </w:t>
      </w:r>
      <w:r w:rsidRPr="00AA4BD2">
        <w:rPr>
          <w:rFonts w:ascii="Garamond" w:hAnsi="Garamond"/>
          <w:i/>
          <w:iCs/>
          <w:sz w:val="20"/>
          <w:szCs w:val="20"/>
        </w:rPr>
        <w:t>(iii)</w:t>
      </w:r>
      <w:r w:rsidRPr="0095002D">
        <w:rPr>
          <w:rFonts w:ascii="Garamond" w:hAnsi="Garamond"/>
          <w:sz w:val="20"/>
          <w:szCs w:val="20"/>
        </w:rPr>
        <w:t xml:space="preserve"> el aviso de suscripción de fecha </w:t>
      </w:r>
      <w:r w:rsidR="00B77473" w:rsidRPr="0095002D">
        <w:rPr>
          <w:rFonts w:ascii="Garamond" w:hAnsi="Garamond"/>
          <w:sz w:val="20"/>
          <w:szCs w:val="20"/>
        </w:rPr>
        <w:t>2</w:t>
      </w:r>
      <w:r w:rsidR="00AA4BD2">
        <w:rPr>
          <w:rFonts w:ascii="Garamond" w:hAnsi="Garamond"/>
          <w:sz w:val="20"/>
          <w:szCs w:val="20"/>
        </w:rPr>
        <w:t>1</w:t>
      </w:r>
      <w:r w:rsidR="00B77473" w:rsidRPr="0095002D">
        <w:rPr>
          <w:rFonts w:ascii="Garamond" w:hAnsi="Garamond"/>
          <w:sz w:val="20"/>
          <w:szCs w:val="20"/>
        </w:rPr>
        <w:t xml:space="preserve"> de </w:t>
      </w:r>
      <w:r w:rsidR="00AA4BD2">
        <w:rPr>
          <w:rFonts w:ascii="Garamond" w:hAnsi="Garamond"/>
          <w:sz w:val="20"/>
          <w:szCs w:val="20"/>
        </w:rPr>
        <w:t xml:space="preserve">marzo </w:t>
      </w:r>
      <w:r w:rsidR="00B77473" w:rsidRPr="0095002D">
        <w:rPr>
          <w:rFonts w:ascii="Garamond" w:hAnsi="Garamond"/>
          <w:sz w:val="20"/>
          <w:szCs w:val="20"/>
        </w:rPr>
        <w:t>de 2025</w:t>
      </w:r>
      <w:r w:rsidRPr="0095002D">
        <w:rPr>
          <w:rFonts w:ascii="Garamond" w:hAnsi="Garamond"/>
          <w:sz w:val="20"/>
          <w:szCs w:val="20"/>
        </w:rPr>
        <w:t xml:space="preserve"> (el “</w:t>
      </w:r>
      <w:r w:rsidRPr="0095002D">
        <w:rPr>
          <w:rFonts w:ascii="Garamond" w:hAnsi="Garamond"/>
          <w:sz w:val="20"/>
          <w:szCs w:val="20"/>
          <w:u w:val="single"/>
        </w:rPr>
        <w:t>Aviso de Suscripción</w:t>
      </w:r>
      <w:r w:rsidR="00106D82" w:rsidRPr="0095002D">
        <w:rPr>
          <w:rFonts w:ascii="Garamond" w:hAnsi="Garamond"/>
          <w:sz w:val="20"/>
          <w:szCs w:val="20"/>
        </w:rPr>
        <w:t>”</w:t>
      </w:r>
      <w:r w:rsidR="00BB5658" w:rsidRPr="0095002D">
        <w:rPr>
          <w:rFonts w:ascii="Garamond" w:hAnsi="Garamond"/>
          <w:sz w:val="20"/>
          <w:szCs w:val="20"/>
        </w:rPr>
        <w:t>)</w:t>
      </w:r>
      <w:r w:rsidR="00AA4BD2">
        <w:rPr>
          <w:rFonts w:ascii="Garamond" w:hAnsi="Garamond"/>
          <w:sz w:val="20"/>
          <w:szCs w:val="20"/>
        </w:rPr>
        <w:t>;</w:t>
      </w:r>
      <w:r w:rsidR="00BB5658" w:rsidRPr="0095002D">
        <w:rPr>
          <w:rFonts w:ascii="Garamond" w:hAnsi="Garamond"/>
          <w:sz w:val="20"/>
          <w:szCs w:val="20"/>
        </w:rPr>
        <w:t xml:space="preserve"> y </w:t>
      </w:r>
      <w:r w:rsidR="00BB5658" w:rsidRPr="00AA4BD2">
        <w:rPr>
          <w:rFonts w:ascii="Garamond" w:hAnsi="Garamond"/>
          <w:i/>
          <w:iCs/>
          <w:sz w:val="20"/>
          <w:szCs w:val="20"/>
        </w:rPr>
        <w:t>(iv)</w:t>
      </w:r>
      <w:r w:rsidR="00BB5658" w:rsidRPr="0095002D">
        <w:rPr>
          <w:rFonts w:ascii="Garamond" w:hAnsi="Garamond"/>
          <w:sz w:val="20"/>
          <w:szCs w:val="20"/>
        </w:rPr>
        <w:t xml:space="preserve"> </w:t>
      </w:r>
      <w:r w:rsidR="00BB5658" w:rsidRPr="0095002D">
        <w:rPr>
          <w:rFonts w:ascii="Garamond" w:eastAsia="Calibri" w:hAnsi="Garamond"/>
          <w:sz w:val="20"/>
          <w:szCs w:val="20"/>
        </w:rPr>
        <w:t>el aviso complementario de fecha 2</w:t>
      </w:r>
      <w:r w:rsidR="00AA4BD2">
        <w:rPr>
          <w:rFonts w:ascii="Garamond" w:eastAsia="Calibri" w:hAnsi="Garamond"/>
          <w:sz w:val="20"/>
          <w:szCs w:val="20"/>
        </w:rPr>
        <w:t>5</w:t>
      </w:r>
      <w:r w:rsidR="00BB5658" w:rsidRPr="0095002D">
        <w:rPr>
          <w:rFonts w:ascii="Garamond" w:eastAsia="Calibri" w:hAnsi="Garamond"/>
          <w:sz w:val="20"/>
          <w:szCs w:val="20"/>
        </w:rPr>
        <w:t xml:space="preserve"> de </w:t>
      </w:r>
      <w:r w:rsidR="00AA4BD2">
        <w:rPr>
          <w:rFonts w:ascii="Garamond" w:eastAsia="Calibri" w:hAnsi="Garamond"/>
          <w:sz w:val="20"/>
          <w:szCs w:val="20"/>
        </w:rPr>
        <w:t xml:space="preserve">marzo </w:t>
      </w:r>
      <w:r w:rsidR="00BB5658" w:rsidRPr="0095002D">
        <w:rPr>
          <w:rFonts w:ascii="Garamond" w:eastAsia="Calibri" w:hAnsi="Garamond"/>
          <w:sz w:val="20"/>
          <w:szCs w:val="20"/>
        </w:rPr>
        <w:t>de 2025 (el “</w:t>
      </w:r>
      <w:r w:rsidR="00BB5658" w:rsidRPr="0095002D">
        <w:rPr>
          <w:rFonts w:ascii="Garamond" w:eastAsia="Calibri" w:hAnsi="Garamond"/>
          <w:sz w:val="20"/>
          <w:szCs w:val="20"/>
          <w:u w:val="single"/>
        </w:rPr>
        <w:t>Aviso Complementario</w:t>
      </w:r>
      <w:r w:rsidR="00BB5658" w:rsidRPr="0095002D">
        <w:rPr>
          <w:rFonts w:ascii="Garamond" w:eastAsia="Calibri" w:hAnsi="Garamond"/>
          <w:sz w:val="20"/>
          <w:szCs w:val="20"/>
        </w:rPr>
        <w:t>”</w:t>
      </w:r>
      <w:r w:rsidR="00BD0859" w:rsidRPr="0095002D">
        <w:rPr>
          <w:rFonts w:ascii="Garamond" w:hAnsi="Garamond"/>
          <w:sz w:val="20"/>
          <w:szCs w:val="20"/>
        </w:rPr>
        <w:t xml:space="preserve"> y</w:t>
      </w:r>
      <w:r w:rsidR="00AA4BD2">
        <w:rPr>
          <w:rFonts w:ascii="Garamond" w:hAnsi="Garamond"/>
          <w:sz w:val="20"/>
          <w:szCs w:val="20"/>
        </w:rPr>
        <w:t>,</w:t>
      </w:r>
      <w:r w:rsidR="00BD0859" w:rsidRPr="0095002D">
        <w:rPr>
          <w:rFonts w:ascii="Garamond" w:hAnsi="Garamond"/>
          <w:sz w:val="20"/>
          <w:szCs w:val="20"/>
        </w:rPr>
        <w:t xml:space="preserve"> junto con el Prospecto, el Suplemento</w:t>
      </w:r>
      <w:r w:rsidR="00BB5658" w:rsidRPr="0095002D">
        <w:rPr>
          <w:rFonts w:ascii="Garamond" w:hAnsi="Garamond"/>
          <w:sz w:val="20"/>
          <w:szCs w:val="20"/>
        </w:rPr>
        <w:t>, el Aviso de Suscripción</w:t>
      </w:r>
      <w:r w:rsidR="00BD0859" w:rsidRPr="0095002D">
        <w:rPr>
          <w:rFonts w:ascii="Garamond" w:hAnsi="Garamond"/>
          <w:sz w:val="20"/>
          <w:szCs w:val="20"/>
        </w:rPr>
        <w:t xml:space="preserve"> y </w:t>
      </w:r>
      <w:r w:rsidR="003511F5" w:rsidRPr="0095002D">
        <w:rPr>
          <w:rFonts w:ascii="Garamond" w:hAnsi="Garamond"/>
          <w:sz w:val="20"/>
          <w:szCs w:val="20"/>
        </w:rPr>
        <w:t xml:space="preserve">demás </w:t>
      </w:r>
      <w:r w:rsidR="00BD0859" w:rsidRPr="0095002D">
        <w:rPr>
          <w:rFonts w:ascii="Garamond" w:hAnsi="Garamond"/>
          <w:sz w:val="20"/>
          <w:szCs w:val="20"/>
        </w:rPr>
        <w:t>documentación relacionada</w:t>
      </w:r>
      <w:r w:rsidR="003511F5" w:rsidRPr="0095002D">
        <w:rPr>
          <w:rFonts w:ascii="Garamond" w:hAnsi="Garamond"/>
          <w:sz w:val="20"/>
          <w:szCs w:val="20"/>
        </w:rPr>
        <w:t xml:space="preserve"> l</w:t>
      </w:r>
      <w:r w:rsidR="00AA4BD2">
        <w:rPr>
          <w:rFonts w:ascii="Garamond" w:hAnsi="Garamond"/>
          <w:sz w:val="20"/>
          <w:szCs w:val="20"/>
        </w:rPr>
        <w:t>o</w:t>
      </w:r>
      <w:r w:rsidR="003511F5" w:rsidRPr="0095002D">
        <w:rPr>
          <w:rFonts w:ascii="Garamond" w:hAnsi="Garamond"/>
          <w:sz w:val="20"/>
          <w:szCs w:val="20"/>
        </w:rPr>
        <w:t xml:space="preserve">s </w:t>
      </w:r>
      <w:r w:rsidR="00AA4BD2">
        <w:rPr>
          <w:rFonts w:ascii="Garamond" w:hAnsi="Garamond"/>
          <w:sz w:val="20"/>
          <w:szCs w:val="20"/>
        </w:rPr>
        <w:t>Valores de Corto Plazo</w:t>
      </w:r>
      <w:r w:rsidR="00BD0859" w:rsidRPr="0095002D">
        <w:rPr>
          <w:rFonts w:ascii="Garamond" w:hAnsi="Garamond"/>
          <w:sz w:val="20"/>
          <w:szCs w:val="20"/>
        </w:rPr>
        <w:t>, los “</w:t>
      </w:r>
      <w:r w:rsidR="00BD0859" w:rsidRPr="0095002D">
        <w:rPr>
          <w:rFonts w:ascii="Garamond" w:hAnsi="Garamond"/>
          <w:sz w:val="20"/>
          <w:szCs w:val="20"/>
          <w:u w:val="single"/>
        </w:rPr>
        <w:t>Documentos de la Emisión</w:t>
      </w:r>
      <w:r w:rsidR="00BD0859" w:rsidRPr="0095002D">
        <w:rPr>
          <w:rFonts w:ascii="Garamond" w:hAnsi="Garamond"/>
          <w:sz w:val="20"/>
          <w:szCs w:val="20"/>
        </w:rPr>
        <w:t>”)</w:t>
      </w:r>
      <w:r w:rsidR="00106D82" w:rsidRPr="0095002D">
        <w:rPr>
          <w:rFonts w:ascii="Garamond" w:hAnsi="Garamond"/>
          <w:sz w:val="20"/>
          <w:szCs w:val="20"/>
        </w:rPr>
        <w:t xml:space="preserve">, </w:t>
      </w:r>
      <w:r w:rsidRPr="0095002D">
        <w:rPr>
          <w:rFonts w:ascii="Garamond" w:hAnsi="Garamond"/>
          <w:sz w:val="20"/>
          <w:szCs w:val="20"/>
        </w:rPr>
        <w:t xml:space="preserve">todos ellos </w:t>
      </w:r>
      <w:r w:rsidR="00BB5658" w:rsidRPr="0095002D">
        <w:rPr>
          <w:rFonts w:ascii="Garamond" w:hAnsi="Garamond"/>
          <w:sz w:val="20"/>
          <w:szCs w:val="20"/>
          <w:lang w:val="es-MX"/>
        </w:rPr>
        <w:t xml:space="preserve">publicados en los sitios web de </w:t>
      </w:r>
      <w:r w:rsidR="00BB5658" w:rsidRPr="00AA4BD2">
        <w:rPr>
          <w:rFonts w:ascii="Garamond" w:hAnsi="Garamond"/>
          <w:i/>
          <w:iCs/>
          <w:sz w:val="20"/>
          <w:szCs w:val="20"/>
          <w:lang w:val="es-MX"/>
        </w:rPr>
        <w:t>(</w:t>
      </w:r>
      <w:r w:rsidR="00AA4BD2" w:rsidRPr="00AA4BD2">
        <w:rPr>
          <w:rFonts w:ascii="Garamond" w:hAnsi="Garamond"/>
          <w:i/>
          <w:iCs/>
          <w:sz w:val="20"/>
          <w:szCs w:val="20"/>
          <w:lang w:val="es-MX"/>
        </w:rPr>
        <w:t>i</w:t>
      </w:r>
      <w:r w:rsidR="00BB5658" w:rsidRPr="00AA4BD2">
        <w:rPr>
          <w:rFonts w:ascii="Garamond" w:hAnsi="Garamond"/>
          <w:i/>
          <w:iCs/>
          <w:sz w:val="20"/>
          <w:szCs w:val="20"/>
          <w:lang w:val="es-MX"/>
        </w:rPr>
        <w:t>)</w:t>
      </w:r>
      <w:r w:rsidR="00BB5658" w:rsidRPr="0095002D">
        <w:rPr>
          <w:rFonts w:ascii="Garamond" w:hAnsi="Garamond"/>
          <w:sz w:val="20"/>
          <w:szCs w:val="20"/>
          <w:lang w:val="es-MX"/>
        </w:rPr>
        <w:t xml:space="preserve"> la Comisión Nacional de Valores (la “</w:t>
      </w:r>
      <w:r w:rsidR="00BB5658" w:rsidRPr="0095002D">
        <w:rPr>
          <w:rFonts w:ascii="Garamond" w:hAnsi="Garamond"/>
          <w:sz w:val="20"/>
          <w:szCs w:val="20"/>
          <w:u w:val="single"/>
          <w:lang w:val="es-MX"/>
        </w:rPr>
        <w:t>CNV</w:t>
      </w:r>
      <w:r w:rsidR="00BB5658" w:rsidRPr="0095002D">
        <w:rPr>
          <w:rFonts w:ascii="Garamond" w:hAnsi="Garamond"/>
          <w:sz w:val="20"/>
          <w:szCs w:val="20"/>
          <w:lang w:val="es-MX"/>
        </w:rPr>
        <w:t>”) (</w:t>
      </w:r>
      <w:hyperlink r:id="rId8" w:history="1">
        <w:r w:rsidR="00BB5658" w:rsidRPr="0095002D">
          <w:rPr>
            <w:rStyle w:val="Hipervnculo"/>
            <w:rFonts w:ascii="Garamond" w:hAnsi="Garamond"/>
            <w:sz w:val="20"/>
            <w:szCs w:val="20"/>
            <w:lang w:val="es-MX"/>
          </w:rPr>
          <w:t>www.argentina.gob.ar/cnv</w:t>
        </w:r>
      </w:hyperlink>
      <w:r w:rsidR="00BB5658" w:rsidRPr="0095002D">
        <w:rPr>
          <w:rFonts w:ascii="Garamond" w:hAnsi="Garamond"/>
          <w:sz w:val="20"/>
          <w:szCs w:val="20"/>
          <w:u w:val="single"/>
          <w:lang w:val="es-MX"/>
        </w:rPr>
        <w:t>)</w:t>
      </w:r>
      <w:r w:rsidR="00BB5658" w:rsidRPr="0095002D">
        <w:rPr>
          <w:rFonts w:ascii="Garamond" w:hAnsi="Garamond"/>
          <w:sz w:val="20"/>
          <w:szCs w:val="20"/>
          <w:lang w:bidi="es-ES"/>
        </w:rPr>
        <w:t xml:space="preserve"> bajo la sección </w:t>
      </w:r>
      <w:r w:rsidR="00BB5658" w:rsidRPr="00AA4BD2">
        <w:rPr>
          <w:rFonts w:ascii="Garamond" w:hAnsi="Garamond"/>
          <w:i/>
          <w:iCs/>
          <w:sz w:val="20"/>
          <w:szCs w:val="20"/>
          <w:lang w:bidi="es-ES"/>
        </w:rPr>
        <w:t>“Empresas”</w:t>
      </w:r>
      <w:r w:rsidR="00BB5658" w:rsidRPr="0095002D">
        <w:rPr>
          <w:rFonts w:ascii="Garamond" w:hAnsi="Garamond"/>
          <w:sz w:val="20"/>
          <w:szCs w:val="20"/>
          <w:lang w:bidi="es-ES"/>
        </w:rPr>
        <w:t xml:space="preserve"> (la “</w:t>
      </w:r>
      <w:r w:rsidR="00BB5658" w:rsidRPr="0095002D">
        <w:rPr>
          <w:rFonts w:ascii="Garamond" w:hAnsi="Garamond"/>
          <w:sz w:val="20"/>
          <w:szCs w:val="20"/>
          <w:u w:val="single"/>
          <w:lang w:val="es-MX"/>
        </w:rPr>
        <w:t>Página Web de la CNV</w:t>
      </w:r>
      <w:r w:rsidR="00BB5658" w:rsidRPr="0095002D">
        <w:rPr>
          <w:rFonts w:ascii="Garamond" w:hAnsi="Garamond"/>
          <w:sz w:val="20"/>
          <w:szCs w:val="20"/>
          <w:lang w:bidi="es-ES"/>
        </w:rPr>
        <w:t>”)</w:t>
      </w:r>
      <w:r w:rsidR="005D0C9C">
        <w:rPr>
          <w:rFonts w:ascii="Garamond" w:hAnsi="Garamond"/>
          <w:sz w:val="20"/>
          <w:szCs w:val="20"/>
          <w:lang w:val="es-MX"/>
        </w:rPr>
        <w:t>;</w:t>
      </w:r>
      <w:r w:rsidR="00BB5658" w:rsidRPr="0095002D">
        <w:rPr>
          <w:rFonts w:ascii="Garamond" w:hAnsi="Garamond"/>
          <w:sz w:val="20"/>
          <w:szCs w:val="20"/>
          <w:lang w:val="es-MX"/>
        </w:rPr>
        <w:t xml:space="preserve"> </w:t>
      </w:r>
      <w:r w:rsidR="00BB5658" w:rsidRPr="005D0C9C">
        <w:rPr>
          <w:rFonts w:ascii="Garamond" w:hAnsi="Garamond"/>
          <w:i/>
          <w:iCs/>
          <w:sz w:val="20"/>
          <w:szCs w:val="20"/>
          <w:lang w:val="es-MX"/>
        </w:rPr>
        <w:t>(ii)</w:t>
      </w:r>
      <w:r w:rsidR="00BB5658" w:rsidRPr="0095002D">
        <w:rPr>
          <w:rFonts w:ascii="Garamond" w:hAnsi="Garamond"/>
          <w:sz w:val="20"/>
          <w:szCs w:val="20"/>
          <w:lang w:val="es-MX"/>
        </w:rPr>
        <w:t xml:space="preserve"> </w:t>
      </w:r>
      <w:r w:rsidR="005D0C9C">
        <w:rPr>
          <w:rFonts w:ascii="Garamond" w:hAnsi="Garamond"/>
          <w:sz w:val="20"/>
          <w:szCs w:val="20"/>
          <w:lang w:val="es-MX"/>
        </w:rPr>
        <w:t>A3 Mercados S.A. (“</w:t>
      </w:r>
      <w:r w:rsidR="005D0C9C" w:rsidRPr="005D0C9C">
        <w:rPr>
          <w:rFonts w:ascii="Garamond" w:hAnsi="Garamond"/>
          <w:sz w:val="20"/>
          <w:szCs w:val="20"/>
          <w:u w:val="single"/>
          <w:lang w:val="es-MX"/>
        </w:rPr>
        <w:t>A3 Mercados</w:t>
      </w:r>
      <w:r w:rsidR="005D0C9C">
        <w:rPr>
          <w:rFonts w:ascii="Garamond" w:hAnsi="Garamond"/>
          <w:sz w:val="20"/>
          <w:szCs w:val="20"/>
          <w:lang w:val="es-MX"/>
        </w:rPr>
        <w:t xml:space="preserve">”) </w:t>
      </w:r>
      <w:bookmarkStart w:id="0" w:name="_Hlk181615572"/>
      <w:bookmarkStart w:id="1" w:name="_Hlk181964742"/>
      <w:r w:rsidR="00182C73">
        <w:rPr>
          <w:rFonts w:ascii="Garamond" w:hAnsi="Garamond"/>
          <w:sz w:val="20"/>
          <w:szCs w:val="20"/>
          <w:lang w:bidi="es-ES"/>
        </w:rPr>
        <w:fldChar w:fldCharType="begin"/>
      </w:r>
      <w:r w:rsidR="00182C73">
        <w:rPr>
          <w:rFonts w:ascii="Garamond" w:hAnsi="Garamond"/>
          <w:sz w:val="20"/>
          <w:szCs w:val="20"/>
          <w:lang w:bidi="es-ES"/>
        </w:rPr>
        <w:instrText>HYPERLINK "http://</w:instrText>
      </w:r>
      <w:r w:rsidR="00182C73" w:rsidRPr="00182C73">
        <w:rPr>
          <w:rFonts w:ascii="Garamond" w:hAnsi="Garamond"/>
          <w:sz w:val="20"/>
          <w:szCs w:val="20"/>
          <w:lang w:bidi="es-ES"/>
        </w:rPr>
        <w:instrText>www.marketdata.mae.com.ar</w:instrText>
      </w:r>
      <w:r w:rsidR="00182C73">
        <w:rPr>
          <w:rFonts w:ascii="Garamond" w:hAnsi="Garamond"/>
          <w:sz w:val="20"/>
          <w:szCs w:val="20"/>
          <w:lang w:bidi="es-ES"/>
        </w:rPr>
        <w:instrText>"</w:instrText>
      </w:r>
      <w:r w:rsidR="00182C73">
        <w:rPr>
          <w:rFonts w:ascii="Garamond" w:hAnsi="Garamond"/>
          <w:sz w:val="20"/>
          <w:szCs w:val="20"/>
          <w:lang w:bidi="es-ES"/>
        </w:rPr>
      </w:r>
      <w:r w:rsidR="00182C73">
        <w:rPr>
          <w:rFonts w:ascii="Garamond" w:hAnsi="Garamond"/>
          <w:sz w:val="20"/>
          <w:szCs w:val="20"/>
          <w:lang w:bidi="es-ES"/>
        </w:rPr>
        <w:fldChar w:fldCharType="separate"/>
      </w:r>
      <w:r w:rsidR="00182C73" w:rsidRPr="00943AA5">
        <w:rPr>
          <w:rStyle w:val="Hipervnculo"/>
          <w:rFonts w:ascii="Garamond" w:hAnsi="Garamond"/>
          <w:sz w:val="20"/>
          <w:szCs w:val="20"/>
          <w:lang w:bidi="es-ES"/>
        </w:rPr>
        <w:t>www.marketdata.mae.com.ar</w:t>
      </w:r>
      <w:bookmarkEnd w:id="0"/>
      <w:bookmarkEnd w:id="1"/>
      <w:r w:rsidR="00182C73">
        <w:rPr>
          <w:rFonts w:ascii="Garamond" w:hAnsi="Garamond"/>
          <w:sz w:val="20"/>
          <w:szCs w:val="20"/>
          <w:lang w:bidi="es-ES"/>
        </w:rPr>
        <w:fldChar w:fldCharType="end"/>
      </w:r>
      <w:r w:rsidR="00BB5658" w:rsidRPr="0095002D">
        <w:rPr>
          <w:rFonts w:ascii="Garamond" w:hAnsi="Garamond"/>
          <w:sz w:val="20"/>
          <w:szCs w:val="20"/>
          <w:lang w:bidi="es-ES"/>
        </w:rPr>
        <w:t xml:space="preserve">, en el micrositio </w:t>
      </w:r>
      <w:r w:rsidR="00182C73">
        <w:rPr>
          <w:rFonts w:ascii="Garamond" w:hAnsi="Garamond"/>
          <w:sz w:val="20"/>
          <w:szCs w:val="20"/>
          <w:lang w:bidi="es-ES"/>
        </w:rPr>
        <w:t xml:space="preserve">web </w:t>
      </w:r>
      <w:r w:rsidR="00BB5658" w:rsidRPr="0095002D">
        <w:rPr>
          <w:rFonts w:ascii="Garamond" w:hAnsi="Garamond"/>
          <w:sz w:val="20"/>
          <w:szCs w:val="20"/>
          <w:lang w:bidi="es-ES"/>
        </w:rPr>
        <w:t xml:space="preserve">de </w:t>
      </w:r>
      <w:r w:rsidR="00182C73">
        <w:rPr>
          <w:rFonts w:ascii="Garamond" w:hAnsi="Garamond"/>
          <w:sz w:val="20"/>
          <w:szCs w:val="20"/>
          <w:lang w:bidi="es-ES"/>
        </w:rPr>
        <w:t>c</w:t>
      </w:r>
      <w:r w:rsidR="00BB5658" w:rsidRPr="0095002D">
        <w:rPr>
          <w:rFonts w:ascii="Garamond" w:hAnsi="Garamond"/>
          <w:sz w:val="20"/>
          <w:szCs w:val="20"/>
          <w:lang w:bidi="es-ES"/>
        </w:rPr>
        <w:t xml:space="preserve">olocaciones </w:t>
      </w:r>
      <w:r w:rsidR="00182C73">
        <w:rPr>
          <w:rFonts w:ascii="Garamond" w:hAnsi="Garamond"/>
          <w:sz w:val="20"/>
          <w:szCs w:val="20"/>
          <w:lang w:bidi="es-ES"/>
        </w:rPr>
        <w:t>p</w:t>
      </w:r>
      <w:r w:rsidR="00BB5658" w:rsidRPr="0095002D">
        <w:rPr>
          <w:rFonts w:ascii="Garamond" w:hAnsi="Garamond"/>
          <w:sz w:val="20"/>
          <w:szCs w:val="20"/>
          <w:lang w:bidi="es-ES"/>
        </w:rPr>
        <w:t>rimarias (la “</w:t>
      </w:r>
      <w:r w:rsidR="00BB5658" w:rsidRPr="0095002D">
        <w:rPr>
          <w:rFonts w:ascii="Garamond" w:hAnsi="Garamond"/>
          <w:sz w:val="20"/>
          <w:szCs w:val="20"/>
          <w:u w:val="single"/>
          <w:lang w:bidi="es-ES"/>
        </w:rPr>
        <w:t xml:space="preserve">Página </w:t>
      </w:r>
      <w:r w:rsidR="007348D4">
        <w:rPr>
          <w:rFonts w:ascii="Garamond" w:hAnsi="Garamond"/>
          <w:sz w:val="20"/>
          <w:szCs w:val="20"/>
          <w:u w:val="single"/>
          <w:lang w:bidi="es-ES"/>
        </w:rPr>
        <w:t>w</w:t>
      </w:r>
      <w:r w:rsidR="00BB5658" w:rsidRPr="0095002D">
        <w:rPr>
          <w:rFonts w:ascii="Garamond" w:hAnsi="Garamond"/>
          <w:sz w:val="20"/>
          <w:szCs w:val="20"/>
          <w:u w:val="single"/>
          <w:lang w:bidi="es-ES"/>
        </w:rPr>
        <w:t>eb de</w:t>
      </w:r>
      <w:r w:rsidR="007348D4">
        <w:rPr>
          <w:rFonts w:ascii="Garamond" w:hAnsi="Garamond"/>
          <w:sz w:val="20"/>
          <w:szCs w:val="20"/>
          <w:u w:val="single"/>
          <w:lang w:bidi="es-ES"/>
        </w:rPr>
        <w:t xml:space="preserve"> A3 Mercados</w:t>
      </w:r>
      <w:r w:rsidR="00BB5658" w:rsidRPr="0095002D">
        <w:rPr>
          <w:rFonts w:ascii="Garamond" w:hAnsi="Garamond"/>
          <w:sz w:val="20"/>
          <w:szCs w:val="20"/>
          <w:lang w:bidi="es-ES"/>
        </w:rPr>
        <w:t>”)</w:t>
      </w:r>
      <w:r w:rsidR="007348D4">
        <w:rPr>
          <w:rFonts w:ascii="Garamond" w:hAnsi="Garamond"/>
          <w:sz w:val="20"/>
          <w:szCs w:val="20"/>
          <w:lang w:bidi="es-ES"/>
        </w:rPr>
        <w:t>;</w:t>
      </w:r>
      <w:r w:rsidR="00BB5658" w:rsidRPr="0095002D">
        <w:rPr>
          <w:rFonts w:ascii="Garamond" w:hAnsi="Garamond"/>
          <w:sz w:val="20"/>
          <w:szCs w:val="20"/>
          <w:lang w:bidi="es-ES"/>
        </w:rPr>
        <w:t xml:space="preserve"> y </w:t>
      </w:r>
      <w:r w:rsidR="007348D4" w:rsidRPr="007348D4">
        <w:rPr>
          <w:rFonts w:ascii="Garamond" w:hAnsi="Garamond"/>
          <w:i/>
          <w:iCs/>
          <w:sz w:val="20"/>
          <w:szCs w:val="20"/>
          <w:lang w:bidi="es-ES"/>
        </w:rPr>
        <w:t>(iv)</w:t>
      </w:r>
      <w:r w:rsidR="007348D4">
        <w:rPr>
          <w:rFonts w:ascii="Garamond" w:hAnsi="Garamond"/>
          <w:sz w:val="20"/>
          <w:szCs w:val="20"/>
          <w:lang w:bidi="es-ES"/>
        </w:rPr>
        <w:t xml:space="preserve"> </w:t>
      </w:r>
      <w:r w:rsidR="00BB5658" w:rsidRPr="0095002D">
        <w:rPr>
          <w:rFonts w:ascii="Garamond" w:hAnsi="Garamond"/>
          <w:sz w:val="20"/>
          <w:szCs w:val="20"/>
          <w:lang w:bidi="es-ES"/>
        </w:rPr>
        <w:t xml:space="preserve">en </w:t>
      </w:r>
      <w:r w:rsidR="00BB5658" w:rsidRPr="0095002D">
        <w:rPr>
          <w:rFonts w:ascii="Garamond" w:hAnsi="Garamond"/>
          <w:sz w:val="20"/>
          <w:szCs w:val="20"/>
        </w:rPr>
        <w:t>el boletín diario de la Bolsa de Comercio de Buenos Aires (la “</w:t>
      </w:r>
      <w:r w:rsidR="00BB5658" w:rsidRPr="0095002D">
        <w:rPr>
          <w:rFonts w:ascii="Garamond" w:hAnsi="Garamond"/>
          <w:sz w:val="20"/>
          <w:szCs w:val="20"/>
          <w:u w:val="single"/>
        </w:rPr>
        <w:t>BCBA</w:t>
      </w:r>
      <w:r w:rsidR="00BB5658" w:rsidRPr="0095002D">
        <w:rPr>
          <w:rFonts w:ascii="Garamond" w:hAnsi="Garamond"/>
          <w:sz w:val="20"/>
          <w:szCs w:val="20"/>
        </w:rPr>
        <w:t>”), en virtud del ejercicio de la facultad delegada por Bolsas y Mercados Argentinos S.A. (“</w:t>
      </w:r>
      <w:r w:rsidR="00BB5658" w:rsidRPr="0095002D">
        <w:rPr>
          <w:rFonts w:ascii="Garamond" w:hAnsi="Garamond"/>
          <w:sz w:val="20"/>
          <w:szCs w:val="20"/>
          <w:u w:val="single"/>
        </w:rPr>
        <w:t>BYMA</w:t>
      </w:r>
      <w:r w:rsidR="00BB5658" w:rsidRPr="0095002D">
        <w:rPr>
          <w:rFonts w:ascii="Garamond" w:hAnsi="Garamond"/>
          <w:sz w:val="20"/>
          <w:szCs w:val="20"/>
        </w:rPr>
        <w:t>”) a la BCBA conforme lo dispuesto por la Resolución N° 18.629 de la CNV (el “</w:t>
      </w:r>
      <w:r w:rsidR="00BB5658" w:rsidRPr="0095002D">
        <w:rPr>
          <w:rFonts w:ascii="Garamond" w:hAnsi="Garamond"/>
          <w:sz w:val="20"/>
          <w:szCs w:val="20"/>
          <w:u w:val="single"/>
        </w:rPr>
        <w:t>Boletín Diario de la BCBA</w:t>
      </w:r>
      <w:r w:rsidR="00BB5658" w:rsidRPr="0095002D">
        <w:rPr>
          <w:rFonts w:ascii="Garamond" w:hAnsi="Garamond"/>
          <w:sz w:val="20"/>
          <w:szCs w:val="20"/>
        </w:rPr>
        <w:t>”)</w:t>
      </w:r>
      <w:r w:rsidR="007348D4">
        <w:rPr>
          <w:rFonts w:ascii="Garamond" w:hAnsi="Garamond"/>
          <w:sz w:val="20"/>
          <w:szCs w:val="20"/>
        </w:rPr>
        <w:t>;</w:t>
      </w:r>
      <w:r w:rsidRPr="0095002D">
        <w:rPr>
          <w:rFonts w:ascii="Garamond" w:hAnsi="Garamond"/>
          <w:sz w:val="20"/>
          <w:szCs w:val="20"/>
        </w:rPr>
        <w:t xml:space="preserve"> a los efectos de efectuar una orden de compra irrevocable (la “</w:t>
      </w:r>
      <w:r w:rsidRPr="0095002D">
        <w:rPr>
          <w:rFonts w:ascii="Garamond" w:hAnsi="Garamond"/>
          <w:sz w:val="20"/>
          <w:szCs w:val="20"/>
          <w:u w:val="single"/>
        </w:rPr>
        <w:t>Orden de Compra</w:t>
      </w:r>
      <w:r w:rsidRPr="0095002D">
        <w:rPr>
          <w:rFonts w:ascii="Garamond" w:hAnsi="Garamond"/>
          <w:sz w:val="20"/>
          <w:szCs w:val="20"/>
        </w:rPr>
        <w:t>”) de l</w:t>
      </w:r>
      <w:r w:rsidR="007348D4">
        <w:rPr>
          <w:rFonts w:ascii="Garamond" w:hAnsi="Garamond"/>
          <w:sz w:val="20"/>
          <w:szCs w:val="20"/>
        </w:rPr>
        <w:t>o</w:t>
      </w:r>
      <w:r w:rsidRPr="0095002D">
        <w:rPr>
          <w:rFonts w:ascii="Garamond" w:hAnsi="Garamond"/>
          <w:sz w:val="20"/>
          <w:szCs w:val="20"/>
        </w:rPr>
        <w:t xml:space="preserve">s </w:t>
      </w:r>
      <w:r w:rsidR="007348D4">
        <w:rPr>
          <w:rFonts w:ascii="Garamond" w:hAnsi="Garamond"/>
          <w:sz w:val="20"/>
          <w:szCs w:val="20"/>
        </w:rPr>
        <w:t xml:space="preserve">Valores de Corto Plazo </w:t>
      </w:r>
      <w:r w:rsidRPr="0095002D">
        <w:rPr>
          <w:rFonts w:ascii="Garamond" w:hAnsi="Garamond"/>
          <w:sz w:val="20"/>
          <w:szCs w:val="20"/>
        </w:rPr>
        <w:t>cuyos términos y condiciones se describen en los Documen</w:t>
      </w:r>
      <w:r w:rsidR="00716D20" w:rsidRPr="0095002D">
        <w:rPr>
          <w:rFonts w:ascii="Garamond" w:hAnsi="Garamond"/>
          <w:sz w:val="20"/>
          <w:szCs w:val="20"/>
        </w:rPr>
        <w:t>tos de la Emisión que declara</w:t>
      </w:r>
      <w:r w:rsidRPr="0095002D">
        <w:rPr>
          <w:rFonts w:ascii="Garamond" w:hAnsi="Garamond"/>
          <w:sz w:val="20"/>
          <w:szCs w:val="20"/>
        </w:rPr>
        <w:t xml:space="preserve"> con</w:t>
      </w:r>
      <w:r w:rsidR="00716D20" w:rsidRPr="0095002D">
        <w:rPr>
          <w:rFonts w:ascii="Garamond" w:hAnsi="Garamond"/>
          <w:sz w:val="20"/>
          <w:szCs w:val="20"/>
        </w:rPr>
        <w:t>ocer y acepta</w:t>
      </w:r>
      <w:r w:rsidRPr="0095002D">
        <w:rPr>
          <w:rFonts w:ascii="Garamond" w:hAnsi="Garamond"/>
          <w:sz w:val="20"/>
          <w:szCs w:val="20"/>
        </w:rPr>
        <w:t xml:space="preserve"> incondicionalmente. Los términos en mayúscula aquí utilizados y no definidos en el presente tendrán el significado asignado en </w:t>
      </w:r>
      <w:r w:rsidR="00A063D5" w:rsidRPr="0095002D">
        <w:rPr>
          <w:rFonts w:ascii="Garamond" w:hAnsi="Garamond"/>
          <w:sz w:val="20"/>
          <w:szCs w:val="20"/>
        </w:rPr>
        <w:t>los Documentos de la Emisión</w:t>
      </w:r>
      <w:r w:rsidRPr="0095002D">
        <w:rPr>
          <w:rFonts w:ascii="Garamond" w:hAnsi="Garamond"/>
          <w:sz w:val="20"/>
          <w:szCs w:val="20"/>
        </w:rPr>
        <w:t>.</w:t>
      </w:r>
    </w:p>
    <w:p w14:paraId="2679F6D8" w14:textId="5F2D10EB" w:rsidR="00C93075" w:rsidRPr="0095002D" w:rsidRDefault="00C93075" w:rsidP="00BF46C3">
      <w:pPr>
        <w:spacing w:line="240" w:lineRule="auto"/>
        <w:ind w:left="0" w:hanging="2"/>
        <w:jc w:val="both"/>
        <w:rPr>
          <w:rFonts w:ascii="Garamond" w:hAnsi="Garamond"/>
          <w:sz w:val="20"/>
          <w:szCs w:val="20"/>
        </w:rPr>
      </w:pPr>
    </w:p>
    <w:p w14:paraId="073414EA" w14:textId="36E63B63" w:rsidR="003B07BB" w:rsidRPr="0095002D" w:rsidRDefault="003B07BB" w:rsidP="00BF46C3">
      <w:pPr>
        <w:spacing w:line="240" w:lineRule="auto"/>
        <w:ind w:left="0" w:right="-272" w:hanging="2"/>
        <w:jc w:val="both"/>
        <w:rPr>
          <w:rFonts w:ascii="Garamond" w:hAnsi="Garamond"/>
          <w:bCs/>
          <w:sz w:val="20"/>
          <w:szCs w:val="20"/>
          <w:lang w:val="es-ES_tradnl"/>
        </w:rPr>
      </w:pPr>
      <w:r w:rsidRPr="0095002D">
        <w:rPr>
          <w:rFonts w:ascii="Garamond" w:hAnsi="Garamond"/>
          <w:bCs/>
          <w:sz w:val="20"/>
          <w:szCs w:val="20"/>
          <w:lang w:val="es-ES_tradnl"/>
        </w:rPr>
        <w:t xml:space="preserve">Los términos en mayúscula aquí utilizados y no definidos en la presente tendrán el significado asignado en </w:t>
      </w:r>
      <w:r w:rsidR="00BB5658" w:rsidRPr="0095002D">
        <w:rPr>
          <w:rFonts w:ascii="Garamond" w:hAnsi="Garamond"/>
          <w:bCs/>
          <w:sz w:val="20"/>
          <w:szCs w:val="20"/>
          <w:lang w:val="es-ES_tradnl"/>
        </w:rPr>
        <w:t>los Documentos de la Emisión</w:t>
      </w:r>
      <w:r w:rsidRPr="0095002D">
        <w:rPr>
          <w:rFonts w:ascii="Garamond" w:hAnsi="Garamond"/>
          <w:bCs/>
          <w:sz w:val="20"/>
          <w:szCs w:val="20"/>
          <w:lang w:val="es-ES_tradnl"/>
        </w:rPr>
        <w:t>, según corresponda</w:t>
      </w:r>
    </w:p>
    <w:p w14:paraId="2455F287" w14:textId="77777777" w:rsidR="00C100E5" w:rsidRPr="0095002D" w:rsidRDefault="00C100E5" w:rsidP="00BF46C3">
      <w:pPr>
        <w:spacing w:line="240" w:lineRule="auto"/>
        <w:ind w:left="0" w:hanging="2"/>
        <w:jc w:val="both"/>
        <w:rPr>
          <w:rFonts w:ascii="Garamond" w:hAnsi="Garamond"/>
          <w:sz w:val="20"/>
          <w:szCs w:val="20"/>
        </w:rPr>
      </w:pPr>
    </w:p>
    <w:p w14:paraId="1045DC1E" w14:textId="77777777" w:rsidR="00C100E5" w:rsidRPr="0095002D" w:rsidRDefault="00C100E5" w:rsidP="00BF46C3">
      <w:pPr>
        <w:numPr>
          <w:ilvl w:val="0"/>
          <w:numId w:val="2"/>
        </w:numPr>
        <w:spacing w:line="240" w:lineRule="auto"/>
        <w:ind w:left="0" w:hanging="2"/>
        <w:jc w:val="both"/>
        <w:rPr>
          <w:rFonts w:ascii="Garamond" w:hAnsi="Garamond"/>
          <w:sz w:val="20"/>
          <w:szCs w:val="20"/>
        </w:rPr>
      </w:pPr>
      <w:r w:rsidRPr="0095002D">
        <w:rPr>
          <w:rFonts w:ascii="Garamond" w:hAnsi="Garamond"/>
          <w:sz w:val="20"/>
          <w:szCs w:val="20"/>
          <w:u w:val="single"/>
        </w:rPr>
        <w:t>Solicitud</w:t>
      </w:r>
    </w:p>
    <w:p w14:paraId="631A31C7" w14:textId="77777777" w:rsidR="00C100E5" w:rsidRPr="0095002D" w:rsidRDefault="00C100E5" w:rsidP="00BF46C3">
      <w:pPr>
        <w:spacing w:line="240" w:lineRule="auto"/>
        <w:ind w:left="0" w:hanging="2"/>
        <w:jc w:val="both"/>
        <w:rPr>
          <w:rFonts w:ascii="Garamond" w:hAnsi="Garamond"/>
          <w:sz w:val="20"/>
          <w:szCs w:val="20"/>
        </w:rPr>
      </w:pPr>
    </w:p>
    <w:p w14:paraId="7EF4990C" w14:textId="6A270F19"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Por m</w:t>
      </w:r>
      <w:r w:rsidR="0067034D" w:rsidRPr="0095002D">
        <w:rPr>
          <w:rFonts w:ascii="Garamond" w:hAnsi="Garamond"/>
          <w:sz w:val="20"/>
          <w:szCs w:val="20"/>
        </w:rPr>
        <w:t xml:space="preserve">edio de la presente, el </w:t>
      </w:r>
      <w:r w:rsidR="00BB5658" w:rsidRPr="0095002D">
        <w:rPr>
          <w:rFonts w:ascii="Garamond" w:hAnsi="Garamond"/>
          <w:sz w:val="20"/>
          <w:szCs w:val="20"/>
        </w:rPr>
        <w:t>Oferente</w:t>
      </w:r>
      <w:r w:rsidRPr="0095002D">
        <w:rPr>
          <w:rFonts w:ascii="Garamond" w:hAnsi="Garamond"/>
          <w:sz w:val="20"/>
          <w:szCs w:val="20"/>
        </w:rPr>
        <w:t xml:space="preserve"> solicita </w:t>
      </w:r>
      <w:r w:rsidR="0005215E" w:rsidRPr="0095002D">
        <w:rPr>
          <w:rFonts w:ascii="Garamond" w:hAnsi="Garamond"/>
          <w:sz w:val="20"/>
          <w:szCs w:val="20"/>
        </w:rPr>
        <w:t xml:space="preserve">irrevocablemente </w:t>
      </w:r>
      <w:r w:rsidR="00BB5658" w:rsidRPr="0095002D">
        <w:rPr>
          <w:rFonts w:ascii="Garamond" w:hAnsi="Garamond"/>
          <w:sz w:val="20"/>
          <w:szCs w:val="20"/>
        </w:rPr>
        <w:t xml:space="preserve">suscribir </w:t>
      </w:r>
      <w:r w:rsidRPr="0095002D">
        <w:rPr>
          <w:rFonts w:ascii="Garamond" w:hAnsi="Garamond"/>
          <w:sz w:val="20"/>
          <w:szCs w:val="20"/>
        </w:rPr>
        <w:t>l</w:t>
      </w:r>
      <w:r w:rsidR="00BF46C3">
        <w:rPr>
          <w:rFonts w:ascii="Garamond" w:hAnsi="Garamond"/>
          <w:sz w:val="20"/>
          <w:szCs w:val="20"/>
        </w:rPr>
        <w:t>o</w:t>
      </w:r>
      <w:r w:rsidRPr="0095002D">
        <w:rPr>
          <w:rFonts w:ascii="Garamond" w:hAnsi="Garamond"/>
          <w:sz w:val="20"/>
          <w:szCs w:val="20"/>
        </w:rPr>
        <w:t xml:space="preserve">s </w:t>
      </w:r>
      <w:r w:rsidR="00BF46C3">
        <w:rPr>
          <w:rFonts w:ascii="Garamond" w:hAnsi="Garamond"/>
          <w:sz w:val="20"/>
          <w:szCs w:val="20"/>
        </w:rPr>
        <w:t xml:space="preserve">Valores de Corto Plazo </w:t>
      </w:r>
      <w:r w:rsidRPr="0095002D">
        <w:rPr>
          <w:rFonts w:ascii="Garamond" w:hAnsi="Garamond"/>
          <w:sz w:val="20"/>
          <w:szCs w:val="20"/>
        </w:rPr>
        <w:t xml:space="preserve">en las cantidades y condiciones que se detallan a continuación: </w:t>
      </w:r>
    </w:p>
    <w:p w14:paraId="08A067EF" w14:textId="77777777" w:rsidR="00C100E5" w:rsidRPr="0095002D" w:rsidRDefault="00C100E5" w:rsidP="00BF46C3">
      <w:pPr>
        <w:spacing w:line="240" w:lineRule="auto"/>
        <w:ind w:left="0" w:right="-271" w:hanging="2"/>
        <w:jc w:val="both"/>
        <w:rPr>
          <w:rFonts w:ascii="Garamond" w:hAnsi="Garamond"/>
          <w:sz w:val="20"/>
          <w:szCs w:val="20"/>
        </w:rPr>
      </w:pP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769"/>
      </w:tblGrid>
      <w:tr w:rsidR="00C100E5" w:rsidRPr="0095002D" w14:paraId="3B999FA5" w14:textId="77777777" w:rsidTr="003B6E77">
        <w:trPr>
          <w:jc w:val="center"/>
        </w:trPr>
        <w:tc>
          <w:tcPr>
            <w:tcW w:w="8883" w:type="dxa"/>
            <w:gridSpan w:val="2"/>
          </w:tcPr>
          <w:p w14:paraId="0CBFF7FF" w14:textId="36EE397C" w:rsidR="00C100E5" w:rsidRPr="00BF46C3" w:rsidRDefault="00BF46C3" w:rsidP="00BF46C3">
            <w:pPr>
              <w:spacing w:line="240" w:lineRule="auto"/>
              <w:ind w:left="0" w:right="-271" w:hanging="2"/>
              <w:jc w:val="center"/>
              <w:rPr>
                <w:rFonts w:ascii="Garamond" w:hAnsi="Garamond"/>
                <w:b/>
                <w:sz w:val="20"/>
                <w:szCs w:val="20"/>
              </w:rPr>
            </w:pPr>
            <w:r>
              <w:rPr>
                <w:rFonts w:ascii="Garamond" w:hAnsi="Garamond"/>
                <w:b/>
                <w:sz w:val="20"/>
                <w:szCs w:val="20"/>
              </w:rPr>
              <w:t>D</w:t>
            </w:r>
            <w:r w:rsidR="0067034D" w:rsidRPr="00BF46C3">
              <w:rPr>
                <w:rFonts w:ascii="Garamond" w:hAnsi="Garamond"/>
                <w:b/>
                <w:sz w:val="20"/>
                <w:szCs w:val="20"/>
              </w:rPr>
              <w:t xml:space="preserve">atos del </w:t>
            </w:r>
            <w:r>
              <w:rPr>
                <w:rFonts w:ascii="Garamond" w:hAnsi="Garamond"/>
                <w:b/>
                <w:sz w:val="20"/>
                <w:szCs w:val="20"/>
              </w:rPr>
              <w:t>O</w:t>
            </w:r>
            <w:r w:rsidR="00BB5658" w:rsidRPr="00BF46C3">
              <w:rPr>
                <w:rFonts w:ascii="Garamond" w:hAnsi="Garamond"/>
                <w:b/>
                <w:sz w:val="20"/>
                <w:szCs w:val="20"/>
              </w:rPr>
              <w:t>ferente</w:t>
            </w:r>
          </w:p>
        </w:tc>
      </w:tr>
      <w:tr w:rsidR="00C100E5" w:rsidRPr="0095002D" w14:paraId="20755C70" w14:textId="77777777" w:rsidTr="003B6E77">
        <w:trPr>
          <w:jc w:val="center"/>
        </w:trPr>
        <w:tc>
          <w:tcPr>
            <w:tcW w:w="3114" w:type="dxa"/>
          </w:tcPr>
          <w:p w14:paraId="5FEC67A0" w14:textId="693A3682" w:rsidR="00C100E5" w:rsidRPr="00BF46C3" w:rsidRDefault="00BF46C3" w:rsidP="00BF46C3">
            <w:pPr>
              <w:spacing w:line="240" w:lineRule="auto"/>
              <w:ind w:left="0" w:right="-271" w:hanging="2"/>
              <w:jc w:val="both"/>
              <w:rPr>
                <w:rFonts w:ascii="Garamond" w:hAnsi="Garamond"/>
                <w:sz w:val="20"/>
                <w:szCs w:val="20"/>
              </w:rPr>
            </w:pPr>
            <w:r>
              <w:rPr>
                <w:rFonts w:ascii="Garamond" w:hAnsi="Garamond"/>
                <w:sz w:val="20"/>
                <w:szCs w:val="20"/>
              </w:rPr>
              <w:t>A</w:t>
            </w:r>
            <w:r w:rsidR="00C100E5" w:rsidRPr="00BF46C3">
              <w:rPr>
                <w:rFonts w:ascii="Garamond" w:hAnsi="Garamond"/>
                <w:sz w:val="20"/>
                <w:szCs w:val="20"/>
              </w:rPr>
              <w:t xml:space="preserve">pellido y nombre o razón social </w:t>
            </w:r>
          </w:p>
        </w:tc>
        <w:tc>
          <w:tcPr>
            <w:tcW w:w="5769" w:type="dxa"/>
          </w:tcPr>
          <w:p w14:paraId="0B503E5E" w14:textId="77777777" w:rsidR="00C100E5" w:rsidRPr="0095002D" w:rsidRDefault="00C100E5" w:rsidP="00BF46C3">
            <w:pPr>
              <w:spacing w:line="240" w:lineRule="auto"/>
              <w:ind w:left="0" w:right="-271" w:hanging="2"/>
              <w:jc w:val="both"/>
              <w:rPr>
                <w:rFonts w:ascii="Garamond" w:hAnsi="Garamond"/>
                <w:sz w:val="20"/>
                <w:szCs w:val="20"/>
              </w:rPr>
            </w:pPr>
          </w:p>
        </w:tc>
      </w:tr>
      <w:tr w:rsidR="00C100E5" w:rsidRPr="0095002D" w14:paraId="73865C65" w14:textId="77777777" w:rsidTr="003B6E77">
        <w:trPr>
          <w:jc w:val="center"/>
        </w:trPr>
        <w:tc>
          <w:tcPr>
            <w:tcW w:w="3114" w:type="dxa"/>
          </w:tcPr>
          <w:p w14:paraId="516808AE" w14:textId="33F4B643" w:rsidR="00C100E5" w:rsidRPr="00BF46C3" w:rsidRDefault="00BF46C3" w:rsidP="00BF46C3">
            <w:pPr>
              <w:spacing w:line="240" w:lineRule="auto"/>
              <w:ind w:left="0" w:right="-271" w:hanging="2"/>
              <w:jc w:val="both"/>
              <w:rPr>
                <w:rFonts w:ascii="Garamond" w:hAnsi="Garamond"/>
                <w:sz w:val="20"/>
                <w:szCs w:val="20"/>
              </w:rPr>
            </w:pPr>
            <w:r>
              <w:rPr>
                <w:rFonts w:ascii="Garamond" w:hAnsi="Garamond"/>
                <w:sz w:val="20"/>
                <w:szCs w:val="20"/>
              </w:rPr>
              <w:t>N</w:t>
            </w:r>
            <w:r w:rsidR="00C100E5" w:rsidRPr="00BF46C3">
              <w:rPr>
                <w:rFonts w:ascii="Garamond" w:hAnsi="Garamond"/>
                <w:sz w:val="20"/>
                <w:szCs w:val="20"/>
              </w:rPr>
              <w:t>acionalidad</w:t>
            </w:r>
          </w:p>
        </w:tc>
        <w:tc>
          <w:tcPr>
            <w:tcW w:w="5769" w:type="dxa"/>
          </w:tcPr>
          <w:p w14:paraId="1F21ECCE" w14:textId="77777777" w:rsidR="00C100E5" w:rsidRPr="0095002D" w:rsidRDefault="00C100E5" w:rsidP="00BF46C3">
            <w:pPr>
              <w:spacing w:line="240" w:lineRule="auto"/>
              <w:ind w:left="0" w:right="-271" w:hanging="2"/>
              <w:jc w:val="both"/>
              <w:rPr>
                <w:rFonts w:ascii="Garamond" w:hAnsi="Garamond"/>
                <w:sz w:val="20"/>
                <w:szCs w:val="20"/>
              </w:rPr>
            </w:pPr>
          </w:p>
        </w:tc>
      </w:tr>
      <w:tr w:rsidR="00C100E5" w:rsidRPr="0095002D" w14:paraId="3CFBE906" w14:textId="77777777" w:rsidTr="003B6E77">
        <w:trPr>
          <w:jc w:val="center"/>
        </w:trPr>
        <w:tc>
          <w:tcPr>
            <w:tcW w:w="3114" w:type="dxa"/>
          </w:tcPr>
          <w:p w14:paraId="04938C6D" w14:textId="78B95BE3" w:rsidR="00C100E5" w:rsidRPr="00BF46C3" w:rsidRDefault="00BF46C3" w:rsidP="00BF46C3">
            <w:pPr>
              <w:spacing w:line="240" w:lineRule="auto"/>
              <w:ind w:left="0" w:right="-271" w:hanging="2"/>
              <w:jc w:val="both"/>
              <w:rPr>
                <w:rFonts w:ascii="Garamond" w:hAnsi="Garamond"/>
                <w:sz w:val="20"/>
                <w:szCs w:val="20"/>
              </w:rPr>
            </w:pPr>
            <w:r>
              <w:rPr>
                <w:rFonts w:ascii="Garamond" w:hAnsi="Garamond"/>
                <w:sz w:val="20"/>
                <w:szCs w:val="20"/>
              </w:rPr>
              <w:t>LE</w:t>
            </w:r>
            <w:r w:rsidR="00C100E5" w:rsidRPr="00BF46C3">
              <w:rPr>
                <w:rFonts w:ascii="Garamond" w:hAnsi="Garamond"/>
                <w:sz w:val="20"/>
                <w:szCs w:val="20"/>
              </w:rPr>
              <w:t xml:space="preserve"> – </w:t>
            </w:r>
            <w:r>
              <w:rPr>
                <w:rFonts w:ascii="Garamond" w:hAnsi="Garamond"/>
                <w:sz w:val="20"/>
                <w:szCs w:val="20"/>
              </w:rPr>
              <w:t>DNI</w:t>
            </w:r>
            <w:r w:rsidR="00C100E5" w:rsidRPr="00BF46C3">
              <w:rPr>
                <w:rFonts w:ascii="Garamond" w:hAnsi="Garamond"/>
                <w:sz w:val="20"/>
                <w:szCs w:val="20"/>
              </w:rPr>
              <w:t xml:space="preserve"> – </w:t>
            </w:r>
            <w:r>
              <w:rPr>
                <w:rFonts w:ascii="Garamond" w:hAnsi="Garamond"/>
                <w:sz w:val="20"/>
                <w:szCs w:val="20"/>
              </w:rPr>
              <w:t>CI</w:t>
            </w:r>
          </w:p>
        </w:tc>
        <w:tc>
          <w:tcPr>
            <w:tcW w:w="5769" w:type="dxa"/>
          </w:tcPr>
          <w:p w14:paraId="2B7EDD48" w14:textId="77777777" w:rsidR="00C100E5" w:rsidRPr="0095002D" w:rsidRDefault="00C100E5" w:rsidP="00BF46C3">
            <w:pPr>
              <w:spacing w:line="240" w:lineRule="auto"/>
              <w:ind w:left="0" w:right="-271" w:hanging="2"/>
              <w:jc w:val="both"/>
              <w:rPr>
                <w:rFonts w:ascii="Garamond" w:hAnsi="Garamond"/>
                <w:sz w:val="20"/>
                <w:szCs w:val="20"/>
              </w:rPr>
            </w:pPr>
          </w:p>
        </w:tc>
      </w:tr>
      <w:tr w:rsidR="00C100E5" w:rsidRPr="0095002D" w14:paraId="73A079D5" w14:textId="77777777" w:rsidTr="003B6E77">
        <w:trPr>
          <w:jc w:val="center"/>
        </w:trPr>
        <w:tc>
          <w:tcPr>
            <w:tcW w:w="3114" w:type="dxa"/>
          </w:tcPr>
          <w:p w14:paraId="27276B2A" w14:textId="0B546384" w:rsidR="00C100E5" w:rsidRPr="00BF46C3" w:rsidRDefault="00BF46C3" w:rsidP="00BF46C3">
            <w:pPr>
              <w:spacing w:line="240" w:lineRule="auto"/>
              <w:ind w:left="0" w:right="-271" w:hanging="2"/>
              <w:jc w:val="both"/>
              <w:rPr>
                <w:rFonts w:ascii="Garamond" w:hAnsi="Garamond"/>
                <w:sz w:val="20"/>
                <w:szCs w:val="20"/>
              </w:rPr>
            </w:pPr>
            <w:r>
              <w:rPr>
                <w:rFonts w:ascii="Garamond" w:hAnsi="Garamond"/>
                <w:sz w:val="20"/>
                <w:szCs w:val="20"/>
              </w:rPr>
              <w:t xml:space="preserve">CUIT </w:t>
            </w:r>
            <w:r w:rsidR="00C100E5" w:rsidRPr="00BF46C3">
              <w:rPr>
                <w:rFonts w:ascii="Garamond" w:hAnsi="Garamond"/>
                <w:sz w:val="20"/>
                <w:szCs w:val="20"/>
              </w:rPr>
              <w:t xml:space="preserve">/ </w:t>
            </w:r>
            <w:r>
              <w:rPr>
                <w:rFonts w:ascii="Garamond" w:hAnsi="Garamond"/>
                <w:sz w:val="20"/>
                <w:szCs w:val="20"/>
              </w:rPr>
              <w:t>CUIL</w:t>
            </w:r>
            <w:r w:rsidR="00C100E5" w:rsidRPr="00BF46C3">
              <w:rPr>
                <w:rFonts w:ascii="Garamond" w:hAnsi="Garamond"/>
                <w:sz w:val="20"/>
                <w:szCs w:val="20"/>
              </w:rPr>
              <w:t xml:space="preserve"> / </w:t>
            </w:r>
            <w:r>
              <w:rPr>
                <w:rFonts w:ascii="Garamond" w:hAnsi="Garamond"/>
                <w:sz w:val="20"/>
                <w:szCs w:val="20"/>
              </w:rPr>
              <w:t>CDI</w:t>
            </w:r>
          </w:p>
        </w:tc>
        <w:tc>
          <w:tcPr>
            <w:tcW w:w="5769" w:type="dxa"/>
          </w:tcPr>
          <w:p w14:paraId="2E46F7E3" w14:textId="77777777" w:rsidR="00C100E5" w:rsidRPr="0095002D" w:rsidRDefault="00C100E5" w:rsidP="00BF46C3">
            <w:pPr>
              <w:spacing w:line="240" w:lineRule="auto"/>
              <w:ind w:left="0" w:right="-271" w:hanging="2"/>
              <w:jc w:val="both"/>
              <w:rPr>
                <w:rFonts w:ascii="Garamond" w:hAnsi="Garamond"/>
                <w:sz w:val="20"/>
                <w:szCs w:val="20"/>
              </w:rPr>
            </w:pPr>
          </w:p>
        </w:tc>
      </w:tr>
      <w:tr w:rsidR="00C100E5" w:rsidRPr="0095002D" w14:paraId="2A3154C8" w14:textId="77777777" w:rsidTr="003B6E77">
        <w:trPr>
          <w:jc w:val="center"/>
        </w:trPr>
        <w:tc>
          <w:tcPr>
            <w:tcW w:w="3114" w:type="dxa"/>
          </w:tcPr>
          <w:p w14:paraId="6E6ECD52" w14:textId="585C4DEF" w:rsidR="00C100E5" w:rsidRPr="00BF46C3" w:rsidRDefault="00BF46C3" w:rsidP="00BF46C3">
            <w:pPr>
              <w:spacing w:line="240" w:lineRule="auto"/>
              <w:ind w:left="0" w:right="-271" w:hanging="2"/>
              <w:jc w:val="both"/>
              <w:rPr>
                <w:rFonts w:ascii="Garamond" w:hAnsi="Garamond"/>
                <w:sz w:val="20"/>
                <w:szCs w:val="20"/>
              </w:rPr>
            </w:pPr>
            <w:r>
              <w:rPr>
                <w:rFonts w:ascii="Garamond" w:hAnsi="Garamond"/>
                <w:sz w:val="20"/>
                <w:szCs w:val="20"/>
              </w:rPr>
              <w:t>T</w:t>
            </w:r>
            <w:r w:rsidR="00C100E5" w:rsidRPr="00BF46C3">
              <w:rPr>
                <w:rFonts w:ascii="Garamond" w:hAnsi="Garamond"/>
                <w:sz w:val="20"/>
                <w:szCs w:val="20"/>
              </w:rPr>
              <w:t>eléfono</w:t>
            </w:r>
          </w:p>
        </w:tc>
        <w:tc>
          <w:tcPr>
            <w:tcW w:w="5769" w:type="dxa"/>
          </w:tcPr>
          <w:p w14:paraId="2BC7C730" w14:textId="77777777" w:rsidR="00C100E5" w:rsidRPr="0095002D" w:rsidRDefault="00C100E5" w:rsidP="00BF46C3">
            <w:pPr>
              <w:spacing w:line="240" w:lineRule="auto"/>
              <w:ind w:left="0" w:right="-271" w:hanging="2"/>
              <w:jc w:val="both"/>
              <w:rPr>
                <w:rFonts w:ascii="Garamond" w:hAnsi="Garamond"/>
                <w:sz w:val="20"/>
                <w:szCs w:val="20"/>
              </w:rPr>
            </w:pPr>
          </w:p>
        </w:tc>
      </w:tr>
      <w:tr w:rsidR="00C100E5" w:rsidRPr="0095002D" w14:paraId="631A1EEE" w14:textId="77777777" w:rsidTr="003B6E77">
        <w:trPr>
          <w:jc w:val="center"/>
        </w:trPr>
        <w:tc>
          <w:tcPr>
            <w:tcW w:w="3114" w:type="dxa"/>
          </w:tcPr>
          <w:p w14:paraId="418E360D" w14:textId="2CFCE6F5" w:rsidR="00C100E5" w:rsidRPr="00BF46C3" w:rsidRDefault="00BF46C3" w:rsidP="00BF46C3">
            <w:pPr>
              <w:spacing w:line="240" w:lineRule="auto"/>
              <w:ind w:left="0" w:right="-271" w:hanging="2"/>
              <w:jc w:val="both"/>
              <w:rPr>
                <w:rFonts w:ascii="Garamond" w:hAnsi="Garamond"/>
                <w:sz w:val="20"/>
                <w:szCs w:val="20"/>
              </w:rPr>
            </w:pPr>
            <w:r>
              <w:rPr>
                <w:rFonts w:ascii="Garamond" w:hAnsi="Garamond"/>
                <w:sz w:val="20"/>
                <w:szCs w:val="20"/>
              </w:rPr>
              <w:t>D</w:t>
            </w:r>
            <w:r w:rsidR="00C100E5" w:rsidRPr="00BF46C3">
              <w:rPr>
                <w:rFonts w:ascii="Garamond" w:hAnsi="Garamond"/>
                <w:sz w:val="20"/>
                <w:szCs w:val="20"/>
              </w:rPr>
              <w:t>omicilio real / legal</w:t>
            </w:r>
          </w:p>
        </w:tc>
        <w:tc>
          <w:tcPr>
            <w:tcW w:w="5769" w:type="dxa"/>
          </w:tcPr>
          <w:p w14:paraId="07BC6FCF" w14:textId="77777777" w:rsidR="00C100E5" w:rsidRPr="0095002D" w:rsidRDefault="00C100E5" w:rsidP="00BF46C3">
            <w:pPr>
              <w:spacing w:line="240" w:lineRule="auto"/>
              <w:ind w:left="0" w:right="-271" w:hanging="2"/>
              <w:jc w:val="both"/>
              <w:rPr>
                <w:rFonts w:ascii="Garamond" w:hAnsi="Garamond"/>
                <w:sz w:val="20"/>
                <w:szCs w:val="20"/>
              </w:rPr>
            </w:pPr>
          </w:p>
        </w:tc>
      </w:tr>
      <w:tr w:rsidR="00C100E5" w:rsidRPr="0095002D" w14:paraId="2A02223E" w14:textId="77777777" w:rsidTr="003B6E77">
        <w:trPr>
          <w:jc w:val="center"/>
        </w:trPr>
        <w:tc>
          <w:tcPr>
            <w:tcW w:w="3114" w:type="dxa"/>
          </w:tcPr>
          <w:p w14:paraId="7C217C48" w14:textId="787A46D2" w:rsidR="00C100E5" w:rsidRPr="00BF46C3" w:rsidRDefault="00BF46C3" w:rsidP="00BF46C3">
            <w:pPr>
              <w:spacing w:line="240" w:lineRule="auto"/>
              <w:ind w:left="0" w:right="-271" w:hanging="2"/>
              <w:jc w:val="both"/>
              <w:rPr>
                <w:rFonts w:ascii="Garamond" w:hAnsi="Garamond"/>
                <w:sz w:val="20"/>
                <w:szCs w:val="20"/>
              </w:rPr>
            </w:pPr>
            <w:r>
              <w:rPr>
                <w:rFonts w:ascii="Garamond" w:hAnsi="Garamond"/>
                <w:sz w:val="20"/>
                <w:szCs w:val="20"/>
              </w:rPr>
              <w:t>E-</w:t>
            </w:r>
            <w:r w:rsidR="00C100E5" w:rsidRPr="00BF46C3">
              <w:rPr>
                <w:rFonts w:ascii="Garamond" w:hAnsi="Garamond"/>
                <w:sz w:val="20"/>
                <w:szCs w:val="20"/>
              </w:rPr>
              <w:t>mail</w:t>
            </w:r>
          </w:p>
        </w:tc>
        <w:tc>
          <w:tcPr>
            <w:tcW w:w="5769" w:type="dxa"/>
          </w:tcPr>
          <w:p w14:paraId="2BA9BE9C" w14:textId="77777777" w:rsidR="00C100E5" w:rsidRPr="0095002D" w:rsidRDefault="00C100E5" w:rsidP="00BF46C3">
            <w:pPr>
              <w:spacing w:line="240" w:lineRule="auto"/>
              <w:ind w:left="0" w:right="-271" w:hanging="2"/>
              <w:jc w:val="both"/>
              <w:rPr>
                <w:rFonts w:ascii="Garamond" w:hAnsi="Garamond"/>
                <w:sz w:val="20"/>
                <w:szCs w:val="20"/>
              </w:rPr>
            </w:pPr>
          </w:p>
        </w:tc>
      </w:tr>
      <w:tr w:rsidR="00C100E5" w:rsidRPr="0095002D" w14:paraId="0629443F" w14:textId="77777777" w:rsidTr="003B6E77">
        <w:trPr>
          <w:jc w:val="center"/>
        </w:trPr>
        <w:tc>
          <w:tcPr>
            <w:tcW w:w="3114" w:type="dxa"/>
          </w:tcPr>
          <w:p w14:paraId="2EE86783" w14:textId="2AE60B9C" w:rsidR="00C100E5" w:rsidRPr="00BF46C3" w:rsidRDefault="00BF46C3" w:rsidP="00BF46C3">
            <w:pPr>
              <w:spacing w:line="240" w:lineRule="auto"/>
              <w:ind w:left="0" w:right="-271" w:hanging="2"/>
              <w:jc w:val="both"/>
              <w:rPr>
                <w:rFonts w:ascii="Garamond" w:hAnsi="Garamond"/>
                <w:sz w:val="20"/>
                <w:szCs w:val="20"/>
              </w:rPr>
            </w:pPr>
            <w:r>
              <w:rPr>
                <w:rFonts w:ascii="Garamond" w:hAnsi="Garamond"/>
                <w:sz w:val="20"/>
                <w:szCs w:val="20"/>
              </w:rPr>
              <w:t>F</w:t>
            </w:r>
            <w:r w:rsidR="00C100E5" w:rsidRPr="00BF46C3">
              <w:rPr>
                <w:rFonts w:ascii="Garamond" w:hAnsi="Garamond"/>
                <w:sz w:val="20"/>
                <w:szCs w:val="20"/>
              </w:rPr>
              <w:t>ax</w:t>
            </w:r>
          </w:p>
        </w:tc>
        <w:tc>
          <w:tcPr>
            <w:tcW w:w="5769" w:type="dxa"/>
          </w:tcPr>
          <w:p w14:paraId="24D7CEE7" w14:textId="77777777" w:rsidR="00C100E5" w:rsidRPr="0095002D" w:rsidRDefault="00C100E5" w:rsidP="00BF46C3">
            <w:pPr>
              <w:spacing w:line="240" w:lineRule="auto"/>
              <w:ind w:left="0" w:right="-271" w:hanging="2"/>
              <w:jc w:val="both"/>
              <w:rPr>
                <w:rFonts w:ascii="Garamond" w:hAnsi="Garamond"/>
                <w:sz w:val="20"/>
                <w:szCs w:val="20"/>
              </w:rPr>
            </w:pPr>
          </w:p>
        </w:tc>
      </w:tr>
      <w:tr w:rsidR="00C100E5" w:rsidRPr="0095002D" w14:paraId="45C586CA" w14:textId="77777777" w:rsidTr="003B6E77">
        <w:trPr>
          <w:jc w:val="center"/>
        </w:trPr>
        <w:tc>
          <w:tcPr>
            <w:tcW w:w="3114" w:type="dxa"/>
          </w:tcPr>
          <w:p w14:paraId="782BCD92" w14:textId="0F0B2624" w:rsidR="00C100E5" w:rsidRPr="00BF46C3" w:rsidRDefault="00BF46C3" w:rsidP="00BF46C3">
            <w:pPr>
              <w:spacing w:line="240" w:lineRule="auto"/>
              <w:ind w:left="0" w:right="-271" w:hanging="2"/>
              <w:jc w:val="both"/>
              <w:rPr>
                <w:rFonts w:ascii="Garamond" w:hAnsi="Garamond"/>
                <w:sz w:val="20"/>
                <w:szCs w:val="20"/>
              </w:rPr>
            </w:pPr>
            <w:r>
              <w:rPr>
                <w:rFonts w:ascii="Garamond" w:hAnsi="Garamond"/>
                <w:sz w:val="20"/>
                <w:szCs w:val="20"/>
              </w:rPr>
              <w:t>T</w:t>
            </w:r>
            <w:r w:rsidR="0067034D" w:rsidRPr="00BF46C3">
              <w:rPr>
                <w:rFonts w:ascii="Garamond" w:hAnsi="Garamond"/>
                <w:sz w:val="20"/>
                <w:szCs w:val="20"/>
              </w:rPr>
              <w:t xml:space="preserve">ipo de </w:t>
            </w:r>
            <w:r w:rsidR="00BB5658" w:rsidRPr="00BF46C3">
              <w:rPr>
                <w:rFonts w:ascii="Garamond" w:hAnsi="Garamond"/>
                <w:sz w:val="20"/>
                <w:szCs w:val="20"/>
              </w:rPr>
              <w:t>oferente</w:t>
            </w:r>
          </w:p>
        </w:tc>
        <w:tc>
          <w:tcPr>
            <w:tcW w:w="5769" w:type="dxa"/>
          </w:tcPr>
          <w:p w14:paraId="437A4C14" w14:textId="77777777" w:rsidR="00C100E5" w:rsidRPr="0095002D" w:rsidRDefault="00C100E5" w:rsidP="00BF46C3">
            <w:pPr>
              <w:spacing w:line="240" w:lineRule="auto"/>
              <w:ind w:left="0" w:right="-271" w:hanging="2"/>
              <w:jc w:val="both"/>
              <w:rPr>
                <w:rFonts w:ascii="Garamond" w:hAnsi="Garamond"/>
                <w:sz w:val="20"/>
                <w:szCs w:val="20"/>
              </w:rPr>
            </w:pPr>
          </w:p>
        </w:tc>
      </w:tr>
      <w:tr w:rsidR="00C100E5" w:rsidRPr="0095002D" w14:paraId="4A208CFB" w14:textId="77777777" w:rsidTr="003B6E77">
        <w:trPr>
          <w:jc w:val="center"/>
        </w:trPr>
        <w:tc>
          <w:tcPr>
            <w:tcW w:w="3114" w:type="dxa"/>
          </w:tcPr>
          <w:p w14:paraId="45D0BFF6" w14:textId="03F15453" w:rsidR="00C100E5" w:rsidRPr="00BF46C3" w:rsidRDefault="00BF46C3" w:rsidP="00BF46C3">
            <w:pPr>
              <w:spacing w:line="240" w:lineRule="auto"/>
              <w:ind w:left="0" w:right="-271" w:hanging="2"/>
              <w:jc w:val="both"/>
              <w:rPr>
                <w:rFonts w:ascii="Garamond" w:hAnsi="Garamond"/>
                <w:sz w:val="20"/>
                <w:szCs w:val="20"/>
              </w:rPr>
            </w:pPr>
            <w:r>
              <w:rPr>
                <w:rFonts w:ascii="Garamond" w:hAnsi="Garamond"/>
                <w:sz w:val="20"/>
                <w:szCs w:val="20"/>
              </w:rPr>
              <w:t>A</w:t>
            </w:r>
            <w:r w:rsidR="00C100E5" w:rsidRPr="00BF46C3">
              <w:rPr>
                <w:rFonts w:ascii="Garamond" w:hAnsi="Garamond"/>
                <w:sz w:val="20"/>
                <w:szCs w:val="20"/>
              </w:rPr>
              <w:t>ctividad principal:</w:t>
            </w:r>
          </w:p>
        </w:tc>
        <w:tc>
          <w:tcPr>
            <w:tcW w:w="5769" w:type="dxa"/>
          </w:tcPr>
          <w:p w14:paraId="74610C44" w14:textId="77777777" w:rsidR="00C100E5" w:rsidRPr="0095002D" w:rsidRDefault="00C100E5" w:rsidP="00BF46C3">
            <w:pPr>
              <w:spacing w:line="240" w:lineRule="auto"/>
              <w:ind w:left="0" w:right="-271" w:hanging="2"/>
              <w:jc w:val="both"/>
              <w:rPr>
                <w:rFonts w:ascii="Garamond" w:hAnsi="Garamond"/>
                <w:sz w:val="20"/>
                <w:szCs w:val="20"/>
              </w:rPr>
            </w:pPr>
          </w:p>
        </w:tc>
      </w:tr>
      <w:tr w:rsidR="00C100E5" w:rsidRPr="0095002D" w14:paraId="3D698C56" w14:textId="77777777" w:rsidTr="003B6E77">
        <w:trPr>
          <w:jc w:val="center"/>
        </w:trPr>
        <w:tc>
          <w:tcPr>
            <w:tcW w:w="3114" w:type="dxa"/>
          </w:tcPr>
          <w:p w14:paraId="5DCD51D3" w14:textId="23E68FB2" w:rsidR="00C100E5" w:rsidRPr="00BF46C3" w:rsidRDefault="00BF46C3" w:rsidP="00BF46C3">
            <w:pPr>
              <w:spacing w:line="240" w:lineRule="auto"/>
              <w:ind w:left="0" w:right="-271" w:hanging="2"/>
              <w:jc w:val="both"/>
              <w:rPr>
                <w:rFonts w:ascii="Garamond" w:hAnsi="Garamond"/>
                <w:sz w:val="20"/>
                <w:szCs w:val="20"/>
              </w:rPr>
            </w:pPr>
            <w:r>
              <w:rPr>
                <w:rFonts w:ascii="Garamond" w:hAnsi="Garamond"/>
                <w:sz w:val="20"/>
                <w:szCs w:val="20"/>
              </w:rPr>
              <w:t>C</w:t>
            </w:r>
            <w:r w:rsidR="00C100E5" w:rsidRPr="00BF46C3">
              <w:rPr>
                <w:rFonts w:ascii="Garamond" w:hAnsi="Garamond"/>
                <w:sz w:val="20"/>
                <w:szCs w:val="20"/>
              </w:rPr>
              <w:t xml:space="preserve">uenta depositante </w:t>
            </w:r>
            <w:r>
              <w:rPr>
                <w:rFonts w:ascii="Garamond" w:hAnsi="Garamond"/>
                <w:sz w:val="20"/>
                <w:szCs w:val="20"/>
              </w:rPr>
              <w:t>N°</w:t>
            </w:r>
          </w:p>
        </w:tc>
        <w:tc>
          <w:tcPr>
            <w:tcW w:w="5769" w:type="dxa"/>
          </w:tcPr>
          <w:p w14:paraId="28C8E0EC" w14:textId="77777777" w:rsidR="00C100E5" w:rsidRPr="0095002D" w:rsidRDefault="00C100E5" w:rsidP="00BF46C3">
            <w:pPr>
              <w:spacing w:line="240" w:lineRule="auto"/>
              <w:ind w:left="0" w:right="-271" w:hanging="2"/>
              <w:jc w:val="both"/>
              <w:rPr>
                <w:rFonts w:ascii="Garamond" w:hAnsi="Garamond"/>
                <w:sz w:val="20"/>
                <w:szCs w:val="20"/>
              </w:rPr>
            </w:pPr>
          </w:p>
        </w:tc>
      </w:tr>
      <w:tr w:rsidR="00C100E5" w:rsidRPr="0095002D" w14:paraId="6B1A0B0E" w14:textId="77777777" w:rsidTr="003B6E77">
        <w:trPr>
          <w:jc w:val="center"/>
        </w:trPr>
        <w:tc>
          <w:tcPr>
            <w:tcW w:w="3114" w:type="dxa"/>
          </w:tcPr>
          <w:p w14:paraId="1539877A" w14:textId="28A8C385" w:rsidR="00C100E5" w:rsidRPr="00BF46C3" w:rsidRDefault="00BF46C3" w:rsidP="00BF46C3">
            <w:pPr>
              <w:spacing w:line="240" w:lineRule="auto"/>
              <w:ind w:left="0" w:right="-271" w:hanging="2"/>
              <w:jc w:val="both"/>
              <w:rPr>
                <w:rFonts w:ascii="Garamond" w:hAnsi="Garamond"/>
                <w:sz w:val="20"/>
                <w:szCs w:val="20"/>
              </w:rPr>
            </w:pPr>
            <w:r>
              <w:rPr>
                <w:rFonts w:ascii="Garamond" w:hAnsi="Garamond"/>
                <w:sz w:val="20"/>
                <w:szCs w:val="20"/>
              </w:rPr>
              <w:lastRenderedPageBreak/>
              <w:t>C</w:t>
            </w:r>
            <w:r w:rsidR="00C100E5" w:rsidRPr="00BF46C3">
              <w:rPr>
                <w:rFonts w:ascii="Garamond" w:hAnsi="Garamond"/>
                <w:sz w:val="20"/>
                <w:szCs w:val="20"/>
              </w:rPr>
              <w:t xml:space="preserve">uenta comitente </w:t>
            </w:r>
            <w:r>
              <w:rPr>
                <w:rFonts w:ascii="Garamond" w:hAnsi="Garamond"/>
                <w:sz w:val="20"/>
                <w:szCs w:val="20"/>
              </w:rPr>
              <w:t>N°</w:t>
            </w:r>
          </w:p>
        </w:tc>
        <w:tc>
          <w:tcPr>
            <w:tcW w:w="5769" w:type="dxa"/>
          </w:tcPr>
          <w:p w14:paraId="5B0F0AB1" w14:textId="77777777" w:rsidR="00C100E5" w:rsidRPr="0095002D" w:rsidRDefault="00C100E5" w:rsidP="00BF46C3">
            <w:pPr>
              <w:spacing w:line="240" w:lineRule="auto"/>
              <w:ind w:left="0" w:right="-271" w:hanging="2"/>
              <w:jc w:val="both"/>
              <w:rPr>
                <w:rFonts w:ascii="Garamond" w:hAnsi="Garamond"/>
                <w:sz w:val="20"/>
                <w:szCs w:val="20"/>
              </w:rPr>
            </w:pPr>
          </w:p>
        </w:tc>
      </w:tr>
    </w:tbl>
    <w:p w14:paraId="614FCA66" w14:textId="77777777" w:rsidR="00C100E5" w:rsidRPr="0095002D" w:rsidRDefault="00C100E5" w:rsidP="00BF46C3">
      <w:pPr>
        <w:spacing w:line="240" w:lineRule="auto"/>
        <w:ind w:left="0" w:hanging="2"/>
        <w:jc w:val="both"/>
        <w:rPr>
          <w:rFonts w:ascii="Garamond" w:hAnsi="Garamond"/>
          <w:sz w:val="20"/>
          <w:szCs w:val="20"/>
        </w:rPr>
      </w:pPr>
    </w:p>
    <w:p w14:paraId="4D14A783" w14:textId="1D8C6CB1" w:rsidR="00C100E5" w:rsidRDefault="00C100E5" w:rsidP="00BF46C3">
      <w:pPr>
        <w:spacing w:line="240" w:lineRule="auto"/>
        <w:ind w:left="0" w:hanging="2"/>
        <w:jc w:val="both"/>
        <w:rPr>
          <w:rFonts w:ascii="Garamond" w:hAnsi="Garamond"/>
          <w:color w:val="000000"/>
          <w:sz w:val="20"/>
          <w:szCs w:val="20"/>
        </w:rPr>
      </w:pPr>
      <w:r w:rsidRPr="0095002D">
        <w:rPr>
          <w:rFonts w:ascii="Garamond" w:hAnsi="Garamond"/>
          <w:color w:val="000000"/>
          <w:sz w:val="20"/>
          <w:szCs w:val="20"/>
        </w:rPr>
        <w:t>Se autoriza e instruye irrevocablemente a</w:t>
      </w:r>
      <w:r w:rsidR="00D329B0" w:rsidRPr="0095002D">
        <w:rPr>
          <w:rFonts w:ascii="Garamond" w:hAnsi="Garamond"/>
          <w:color w:val="000000"/>
          <w:sz w:val="20"/>
          <w:szCs w:val="20"/>
        </w:rPr>
        <w:t>l</w:t>
      </w:r>
      <w:r w:rsidRPr="0095002D">
        <w:rPr>
          <w:rFonts w:ascii="Garamond" w:hAnsi="Garamond"/>
          <w:color w:val="000000"/>
          <w:sz w:val="20"/>
          <w:szCs w:val="20"/>
        </w:rPr>
        <w:t xml:space="preserve"> Agente Colocador para que </w:t>
      </w:r>
      <w:r w:rsidRPr="003F762B">
        <w:rPr>
          <w:rFonts w:ascii="Garamond" w:hAnsi="Garamond"/>
          <w:i/>
          <w:iCs/>
          <w:color w:val="000000"/>
          <w:sz w:val="20"/>
          <w:szCs w:val="20"/>
        </w:rPr>
        <w:t>(i)</w:t>
      </w:r>
      <w:r w:rsidRPr="0095002D">
        <w:rPr>
          <w:rFonts w:ascii="Garamond" w:hAnsi="Garamond"/>
          <w:color w:val="000000"/>
          <w:sz w:val="20"/>
          <w:szCs w:val="20"/>
        </w:rPr>
        <w:t xml:space="preserve"> en la fecha que corresponda efectuar la correspondiente integración del monto a integrar de l</w:t>
      </w:r>
      <w:r w:rsidR="003F762B">
        <w:rPr>
          <w:rFonts w:ascii="Garamond" w:hAnsi="Garamond"/>
          <w:color w:val="000000"/>
          <w:sz w:val="20"/>
          <w:szCs w:val="20"/>
        </w:rPr>
        <w:t>o</w:t>
      </w:r>
      <w:r w:rsidRPr="0095002D">
        <w:rPr>
          <w:rFonts w:ascii="Garamond" w:hAnsi="Garamond"/>
          <w:color w:val="000000"/>
          <w:sz w:val="20"/>
          <w:szCs w:val="20"/>
        </w:rPr>
        <w:t xml:space="preserve">s </w:t>
      </w:r>
      <w:r w:rsidR="003F762B">
        <w:rPr>
          <w:rFonts w:ascii="Garamond" w:hAnsi="Garamond"/>
          <w:color w:val="000000"/>
          <w:sz w:val="20"/>
          <w:szCs w:val="20"/>
        </w:rPr>
        <w:t>Valores de Corto Plazo</w:t>
      </w:r>
      <w:r w:rsidRPr="0095002D">
        <w:rPr>
          <w:rFonts w:ascii="Garamond" w:hAnsi="Garamond"/>
          <w:color w:val="000000"/>
          <w:sz w:val="20"/>
          <w:szCs w:val="20"/>
        </w:rPr>
        <w:t>, debite el monto correspondiente –aun en descubierto</w:t>
      </w:r>
      <w:r w:rsidR="00BB5658" w:rsidRPr="0095002D">
        <w:rPr>
          <w:rFonts w:ascii="Garamond" w:hAnsi="Garamond"/>
          <w:color w:val="000000"/>
          <w:sz w:val="20"/>
          <w:szCs w:val="20"/>
        </w:rPr>
        <w:t>–</w:t>
      </w:r>
      <w:r w:rsidRPr="0095002D">
        <w:rPr>
          <w:rFonts w:ascii="Garamond" w:hAnsi="Garamond"/>
          <w:color w:val="000000"/>
          <w:sz w:val="20"/>
          <w:szCs w:val="20"/>
        </w:rPr>
        <w:t xml:space="preserve"> de la cuenta corriente o caja de ahorro indicada en la presente, en caso </w:t>
      </w:r>
      <w:r w:rsidR="00434560" w:rsidRPr="0095002D">
        <w:rPr>
          <w:rFonts w:ascii="Garamond" w:hAnsi="Garamond"/>
          <w:color w:val="000000"/>
          <w:sz w:val="20"/>
          <w:szCs w:val="20"/>
        </w:rPr>
        <w:t xml:space="preserve">de </w:t>
      </w:r>
      <w:r w:rsidRPr="0095002D">
        <w:rPr>
          <w:rFonts w:ascii="Garamond" w:hAnsi="Garamond"/>
          <w:color w:val="000000"/>
          <w:sz w:val="20"/>
          <w:szCs w:val="20"/>
        </w:rPr>
        <w:t xml:space="preserve">que la presente Orden de Compra resulte adjudicada; y </w:t>
      </w:r>
      <w:r w:rsidRPr="003F762B">
        <w:rPr>
          <w:rFonts w:ascii="Garamond" w:hAnsi="Garamond"/>
          <w:i/>
          <w:iCs/>
          <w:color w:val="000000"/>
          <w:sz w:val="20"/>
          <w:szCs w:val="20"/>
        </w:rPr>
        <w:t>(ii)</w:t>
      </w:r>
      <w:r w:rsidRPr="0095002D">
        <w:rPr>
          <w:rFonts w:ascii="Garamond" w:hAnsi="Garamond"/>
          <w:color w:val="000000"/>
          <w:sz w:val="20"/>
          <w:szCs w:val="20"/>
        </w:rPr>
        <w:t xml:space="preserve"> acredite la totalidad de l</w:t>
      </w:r>
      <w:r w:rsidR="003F762B">
        <w:rPr>
          <w:rFonts w:ascii="Garamond" w:hAnsi="Garamond"/>
          <w:color w:val="000000"/>
          <w:sz w:val="20"/>
          <w:szCs w:val="20"/>
        </w:rPr>
        <w:t>o</w:t>
      </w:r>
      <w:r w:rsidRPr="0095002D">
        <w:rPr>
          <w:rFonts w:ascii="Garamond" w:hAnsi="Garamond"/>
          <w:color w:val="000000"/>
          <w:sz w:val="20"/>
          <w:szCs w:val="20"/>
        </w:rPr>
        <w:t xml:space="preserve">s </w:t>
      </w:r>
      <w:r w:rsidR="003F762B">
        <w:rPr>
          <w:rFonts w:ascii="Garamond" w:hAnsi="Garamond"/>
          <w:color w:val="000000"/>
          <w:sz w:val="20"/>
          <w:szCs w:val="20"/>
        </w:rPr>
        <w:t>Valores de Corto Plazo</w:t>
      </w:r>
      <w:r w:rsidRPr="0095002D">
        <w:rPr>
          <w:rFonts w:ascii="Garamond" w:hAnsi="Garamond"/>
          <w:color w:val="000000"/>
          <w:sz w:val="20"/>
          <w:szCs w:val="20"/>
        </w:rPr>
        <w:t xml:space="preserve"> que le</w:t>
      </w:r>
      <w:r w:rsidR="00F759BD" w:rsidRPr="0095002D">
        <w:rPr>
          <w:rFonts w:ascii="Garamond" w:hAnsi="Garamond"/>
          <w:color w:val="000000"/>
          <w:sz w:val="20"/>
          <w:szCs w:val="20"/>
        </w:rPr>
        <w:t>s</w:t>
      </w:r>
      <w:r w:rsidRPr="0095002D">
        <w:rPr>
          <w:rFonts w:ascii="Garamond" w:hAnsi="Garamond"/>
          <w:color w:val="000000"/>
          <w:sz w:val="20"/>
          <w:szCs w:val="20"/>
        </w:rPr>
        <w:t xml:space="preserve"> hubiesen sido y hubieran sido integradas, en efectivo, a la cuenta comitente que </w:t>
      </w:r>
      <w:r w:rsidR="00434560" w:rsidRPr="0095002D">
        <w:rPr>
          <w:rFonts w:ascii="Garamond" w:hAnsi="Garamond"/>
          <w:color w:val="000000"/>
          <w:sz w:val="20"/>
          <w:szCs w:val="20"/>
        </w:rPr>
        <w:t>indique</w:t>
      </w:r>
      <w:r w:rsidRPr="0095002D">
        <w:rPr>
          <w:rFonts w:ascii="Garamond" w:hAnsi="Garamond"/>
          <w:color w:val="000000"/>
          <w:sz w:val="20"/>
          <w:szCs w:val="20"/>
        </w:rPr>
        <w:t xml:space="preserve"> en esta Orden de Compra.</w:t>
      </w:r>
    </w:p>
    <w:p w14:paraId="42BF8CB5" w14:textId="77777777" w:rsidR="00CC2AB5" w:rsidRDefault="00CC2AB5" w:rsidP="00BF46C3">
      <w:pPr>
        <w:spacing w:line="240" w:lineRule="auto"/>
        <w:ind w:left="0" w:hanging="2"/>
        <w:jc w:val="both"/>
        <w:rPr>
          <w:rFonts w:ascii="Garamond" w:hAnsi="Garamond"/>
          <w:color w:val="000000"/>
          <w:sz w:val="20"/>
          <w:szCs w:val="20"/>
        </w:rPr>
      </w:pPr>
    </w:p>
    <w:tbl>
      <w:tblPr>
        <w:tblStyle w:val="Tablaconcuadrcula"/>
        <w:tblW w:w="0" w:type="auto"/>
        <w:jc w:val="center"/>
        <w:tblLook w:val="04A0" w:firstRow="1" w:lastRow="0" w:firstColumn="1" w:lastColumn="0" w:noHBand="0" w:noVBand="1"/>
      </w:tblPr>
      <w:tblGrid>
        <w:gridCol w:w="3018"/>
        <w:gridCol w:w="3018"/>
        <w:gridCol w:w="3018"/>
      </w:tblGrid>
      <w:tr w:rsidR="00CC2AB5" w14:paraId="04FF1EB0" w14:textId="77777777" w:rsidTr="003B6E77">
        <w:trPr>
          <w:jc w:val="center"/>
        </w:trPr>
        <w:tc>
          <w:tcPr>
            <w:tcW w:w="3018" w:type="dxa"/>
          </w:tcPr>
          <w:p w14:paraId="6A3F2818" w14:textId="72F56D59" w:rsidR="00CC2AB5" w:rsidRPr="00CC2AB5" w:rsidRDefault="00CC2AB5" w:rsidP="00CC2AB5">
            <w:pPr>
              <w:spacing w:line="240" w:lineRule="auto"/>
              <w:ind w:leftChars="0" w:left="0" w:firstLineChars="0" w:firstLine="0"/>
              <w:jc w:val="center"/>
              <w:rPr>
                <w:rFonts w:ascii="Garamond" w:hAnsi="Garamond"/>
                <w:b/>
                <w:bCs/>
                <w:color w:val="000000"/>
                <w:sz w:val="20"/>
                <w:szCs w:val="20"/>
              </w:rPr>
            </w:pPr>
            <w:r w:rsidRPr="00CC2AB5">
              <w:rPr>
                <w:rFonts w:ascii="Garamond" w:hAnsi="Garamond"/>
                <w:b/>
                <w:bCs/>
                <w:color w:val="000000"/>
                <w:sz w:val="20"/>
                <w:szCs w:val="20"/>
              </w:rPr>
              <w:t>Monto Solicitado</w:t>
            </w:r>
            <w:r w:rsidRPr="00CC2AB5">
              <w:rPr>
                <w:rFonts w:ascii="Garamond" w:hAnsi="Garamond"/>
                <w:b/>
                <w:bCs/>
                <w:color w:val="000000"/>
                <w:sz w:val="20"/>
                <w:szCs w:val="20"/>
                <w:vertAlign w:val="superscript"/>
              </w:rPr>
              <w:t>(I)</w:t>
            </w:r>
          </w:p>
        </w:tc>
        <w:tc>
          <w:tcPr>
            <w:tcW w:w="3018" w:type="dxa"/>
          </w:tcPr>
          <w:p w14:paraId="13F21F33" w14:textId="325484D4" w:rsidR="00CC2AB5" w:rsidRPr="00CC2AB5" w:rsidRDefault="00931EDA" w:rsidP="00CC2AB5">
            <w:pPr>
              <w:spacing w:line="240" w:lineRule="auto"/>
              <w:ind w:leftChars="0" w:left="0" w:firstLineChars="0" w:firstLine="0"/>
              <w:jc w:val="center"/>
              <w:rPr>
                <w:rFonts w:ascii="Garamond" w:hAnsi="Garamond"/>
                <w:b/>
                <w:bCs/>
                <w:color w:val="000000"/>
                <w:sz w:val="20"/>
                <w:szCs w:val="20"/>
              </w:rPr>
            </w:pPr>
            <w:r>
              <w:rPr>
                <w:rFonts w:ascii="Garamond" w:hAnsi="Garamond"/>
                <w:b/>
                <w:bCs/>
                <w:color w:val="000000"/>
                <w:sz w:val="20"/>
                <w:szCs w:val="20"/>
              </w:rPr>
              <w:t>Margen de Corte</w:t>
            </w:r>
            <w:r w:rsidR="00CC2AB5" w:rsidRPr="0080066B">
              <w:rPr>
                <w:rFonts w:ascii="Garamond" w:hAnsi="Garamond"/>
                <w:b/>
                <w:bCs/>
                <w:color w:val="000000"/>
                <w:sz w:val="20"/>
                <w:szCs w:val="20"/>
                <w:vertAlign w:val="superscript"/>
              </w:rPr>
              <w:t>(II)</w:t>
            </w:r>
          </w:p>
        </w:tc>
        <w:tc>
          <w:tcPr>
            <w:tcW w:w="3018" w:type="dxa"/>
          </w:tcPr>
          <w:p w14:paraId="4AA3B261" w14:textId="4CEDC159" w:rsidR="00CC2AB5" w:rsidRPr="00CC2AB5" w:rsidRDefault="00CC2AB5" w:rsidP="00CC2AB5">
            <w:pPr>
              <w:spacing w:line="240" w:lineRule="auto"/>
              <w:ind w:leftChars="0" w:left="0" w:firstLineChars="0" w:firstLine="0"/>
              <w:jc w:val="center"/>
              <w:rPr>
                <w:rFonts w:ascii="Garamond" w:hAnsi="Garamond"/>
                <w:b/>
                <w:bCs/>
                <w:color w:val="000000"/>
                <w:sz w:val="20"/>
                <w:szCs w:val="20"/>
              </w:rPr>
            </w:pPr>
            <w:r w:rsidRPr="00CC2AB5">
              <w:rPr>
                <w:rFonts w:ascii="Garamond" w:hAnsi="Garamond"/>
                <w:b/>
                <w:bCs/>
                <w:color w:val="000000"/>
                <w:sz w:val="20"/>
                <w:szCs w:val="20"/>
              </w:rPr>
              <w:t>Porcentaje Máximo</w:t>
            </w:r>
            <w:r w:rsidRPr="0080066B">
              <w:rPr>
                <w:rFonts w:ascii="Garamond" w:hAnsi="Garamond"/>
                <w:b/>
                <w:bCs/>
                <w:color w:val="000000"/>
                <w:sz w:val="20"/>
                <w:szCs w:val="20"/>
                <w:vertAlign w:val="superscript"/>
              </w:rPr>
              <w:t>(III)</w:t>
            </w:r>
          </w:p>
        </w:tc>
      </w:tr>
      <w:tr w:rsidR="00CC2AB5" w14:paraId="74F6BBD0" w14:textId="77777777" w:rsidTr="003B6E77">
        <w:trPr>
          <w:jc w:val="center"/>
        </w:trPr>
        <w:tc>
          <w:tcPr>
            <w:tcW w:w="3018" w:type="dxa"/>
          </w:tcPr>
          <w:p w14:paraId="4A490B8C" w14:textId="62050FE4" w:rsidR="00CC2AB5" w:rsidRDefault="00CC2AB5" w:rsidP="00CC2AB5">
            <w:pPr>
              <w:spacing w:line="240" w:lineRule="auto"/>
              <w:ind w:leftChars="0" w:left="0" w:firstLineChars="0" w:firstLine="0"/>
              <w:jc w:val="center"/>
              <w:rPr>
                <w:rFonts w:ascii="Garamond" w:hAnsi="Garamond"/>
                <w:color w:val="000000"/>
                <w:sz w:val="20"/>
                <w:szCs w:val="20"/>
              </w:rPr>
            </w:pPr>
            <w:r>
              <w:rPr>
                <w:rFonts w:ascii="Garamond" w:hAnsi="Garamond"/>
                <w:color w:val="000000"/>
                <w:sz w:val="20"/>
                <w:szCs w:val="20"/>
              </w:rPr>
              <w:t>[</w:t>
            </w:r>
            <w:r w:rsidRPr="00CC2AB5">
              <w:rPr>
                <w:rFonts w:ascii="Garamond" w:hAnsi="Garamond"/>
                <w:color w:val="000000"/>
                <w:sz w:val="20"/>
                <w:szCs w:val="20"/>
                <w:highlight w:val="yellow"/>
              </w:rPr>
              <w:t>__</w:t>
            </w:r>
            <w:r>
              <w:rPr>
                <w:rFonts w:ascii="Garamond" w:hAnsi="Garamond"/>
                <w:color w:val="000000"/>
                <w:sz w:val="20"/>
                <w:szCs w:val="20"/>
              </w:rPr>
              <w:t>]</w:t>
            </w:r>
          </w:p>
        </w:tc>
        <w:tc>
          <w:tcPr>
            <w:tcW w:w="3018" w:type="dxa"/>
          </w:tcPr>
          <w:p w14:paraId="6F4CC9E1" w14:textId="0720F26C" w:rsidR="00CC2AB5" w:rsidRDefault="00CC2AB5" w:rsidP="00CC2AB5">
            <w:pPr>
              <w:spacing w:line="240" w:lineRule="auto"/>
              <w:ind w:leftChars="0" w:left="0" w:firstLineChars="0" w:firstLine="0"/>
              <w:jc w:val="center"/>
              <w:rPr>
                <w:rFonts w:ascii="Garamond" w:hAnsi="Garamond"/>
                <w:color w:val="000000"/>
                <w:sz w:val="20"/>
                <w:szCs w:val="20"/>
              </w:rPr>
            </w:pPr>
            <w:r>
              <w:rPr>
                <w:rFonts w:ascii="Garamond" w:hAnsi="Garamond"/>
                <w:color w:val="000000"/>
                <w:sz w:val="20"/>
                <w:szCs w:val="20"/>
              </w:rPr>
              <w:t>[</w:t>
            </w:r>
            <w:r w:rsidRPr="00CC2AB5">
              <w:rPr>
                <w:rFonts w:ascii="Garamond" w:hAnsi="Garamond"/>
                <w:color w:val="000000"/>
                <w:sz w:val="20"/>
                <w:szCs w:val="20"/>
                <w:highlight w:val="yellow"/>
              </w:rPr>
              <w:t>__</w:t>
            </w:r>
            <w:r>
              <w:rPr>
                <w:rFonts w:ascii="Garamond" w:hAnsi="Garamond"/>
                <w:color w:val="000000"/>
                <w:sz w:val="20"/>
                <w:szCs w:val="20"/>
              </w:rPr>
              <w:t>]%</w:t>
            </w:r>
          </w:p>
        </w:tc>
        <w:tc>
          <w:tcPr>
            <w:tcW w:w="3018" w:type="dxa"/>
          </w:tcPr>
          <w:p w14:paraId="6FE9BCA3" w14:textId="3A15D8A2" w:rsidR="00CC2AB5" w:rsidRDefault="00CC2AB5" w:rsidP="00CC2AB5">
            <w:pPr>
              <w:spacing w:line="240" w:lineRule="auto"/>
              <w:ind w:leftChars="0" w:left="0" w:firstLineChars="0" w:firstLine="0"/>
              <w:jc w:val="center"/>
              <w:rPr>
                <w:rFonts w:ascii="Garamond" w:hAnsi="Garamond"/>
                <w:color w:val="000000"/>
                <w:sz w:val="20"/>
                <w:szCs w:val="20"/>
              </w:rPr>
            </w:pPr>
            <w:r>
              <w:rPr>
                <w:rFonts w:ascii="Garamond" w:hAnsi="Garamond"/>
                <w:color w:val="000000"/>
                <w:sz w:val="20"/>
                <w:szCs w:val="20"/>
              </w:rPr>
              <w:t>[</w:t>
            </w:r>
            <w:r w:rsidRPr="00CC2AB5">
              <w:rPr>
                <w:rFonts w:ascii="Garamond" w:hAnsi="Garamond"/>
                <w:color w:val="000000"/>
                <w:sz w:val="20"/>
                <w:szCs w:val="20"/>
                <w:highlight w:val="yellow"/>
              </w:rPr>
              <w:t>__</w:t>
            </w:r>
            <w:r>
              <w:rPr>
                <w:rFonts w:ascii="Garamond" w:hAnsi="Garamond"/>
                <w:color w:val="000000"/>
                <w:sz w:val="20"/>
                <w:szCs w:val="20"/>
              </w:rPr>
              <w:t>]%</w:t>
            </w:r>
          </w:p>
        </w:tc>
      </w:tr>
    </w:tbl>
    <w:p w14:paraId="6AC91FE7" w14:textId="77777777" w:rsidR="00D329B0" w:rsidRPr="0095002D" w:rsidRDefault="00D329B0" w:rsidP="00CC2AB5">
      <w:pPr>
        <w:spacing w:line="240" w:lineRule="auto"/>
        <w:ind w:leftChars="0" w:left="0" w:right="-271" w:firstLineChars="0" w:firstLine="0"/>
        <w:jc w:val="both"/>
        <w:rPr>
          <w:rFonts w:ascii="Garamond" w:hAnsi="Garamond"/>
          <w:sz w:val="20"/>
          <w:szCs w:val="20"/>
        </w:rPr>
      </w:pPr>
    </w:p>
    <w:p w14:paraId="7504581E" w14:textId="2070C5F7" w:rsidR="00A73B5E" w:rsidRPr="0095002D" w:rsidRDefault="00D329B0" w:rsidP="00BF46C3">
      <w:pPr>
        <w:pStyle w:val="Prrafodelista"/>
        <w:numPr>
          <w:ilvl w:val="0"/>
          <w:numId w:val="8"/>
        </w:numPr>
        <w:spacing w:line="240" w:lineRule="auto"/>
        <w:ind w:leftChars="0" w:right="390" w:firstLineChars="0"/>
        <w:jc w:val="both"/>
        <w:rPr>
          <w:rFonts w:ascii="Garamond" w:hAnsi="Garamond"/>
          <w:i/>
          <w:sz w:val="20"/>
          <w:szCs w:val="20"/>
        </w:rPr>
      </w:pPr>
      <w:r w:rsidRPr="0095002D">
        <w:rPr>
          <w:rFonts w:ascii="Garamond" w:hAnsi="Garamond"/>
          <w:i/>
          <w:sz w:val="20"/>
          <w:szCs w:val="20"/>
        </w:rPr>
        <w:t xml:space="preserve">Se podrán solicitar </w:t>
      </w:r>
      <w:r w:rsidR="00B35B70">
        <w:rPr>
          <w:rFonts w:ascii="Garamond" w:hAnsi="Garamond"/>
          <w:i/>
          <w:sz w:val="20"/>
          <w:szCs w:val="20"/>
        </w:rPr>
        <w:t xml:space="preserve">Valores de Coeto Plazo </w:t>
      </w:r>
      <w:r w:rsidRPr="0095002D">
        <w:rPr>
          <w:rFonts w:ascii="Garamond" w:hAnsi="Garamond"/>
          <w:i/>
          <w:sz w:val="20"/>
          <w:szCs w:val="20"/>
        </w:rPr>
        <w:t xml:space="preserve">por un monto mínimo </w:t>
      </w:r>
      <w:r w:rsidR="00BB5658" w:rsidRPr="0095002D">
        <w:rPr>
          <w:rFonts w:ascii="Garamond" w:hAnsi="Garamond"/>
          <w:i/>
          <w:sz w:val="20"/>
          <w:szCs w:val="20"/>
        </w:rPr>
        <w:t>de $1</w:t>
      </w:r>
      <w:r w:rsidR="00C12DD5">
        <w:rPr>
          <w:rFonts w:ascii="Garamond" w:hAnsi="Garamond"/>
          <w:i/>
          <w:sz w:val="20"/>
          <w:szCs w:val="20"/>
        </w:rPr>
        <w:t>.</w:t>
      </w:r>
      <w:r w:rsidR="00BB5658" w:rsidRPr="0095002D">
        <w:rPr>
          <w:rFonts w:ascii="Garamond" w:hAnsi="Garamond"/>
          <w:i/>
          <w:sz w:val="20"/>
          <w:szCs w:val="20"/>
        </w:rPr>
        <w:t>00</w:t>
      </w:r>
      <w:r w:rsidR="00C12DD5">
        <w:rPr>
          <w:rFonts w:ascii="Garamond" w:hAnsi="Garamond"/>
          <w:i/>
          <w:sz w:val="20"/>
          <w:szCs w:val="20"/>
        </w:rPr>
        <w:t>0</w:t>
      </w:r>
      <w:r w:rsidR="00BB5658" w:rsidRPr="0095002D">
        <w:rPr>
          <w:rFonts w:ascii="Garamond" w:hAnsi="Garamond"/>
          <w:i/>
          <w:sz w:val="20"/>
          <w:szCs w:val="20"/>
        </w:rPr>
        <w:t xml:space="preserve"> (</w:t>
      </w:r>
      <w:r w:rsidR="00C12DD5">
        <w:rPr>
          <w:rFonts w:ascii="Garamond" w:hAnsi="Garamond"/>
          <w:i/>
          <w:sz w:val="20"/>
          <w:szCs w:val="20"/>
        </w:rPr>
        <w:t>Pesos de la República Argentina mil</w:t>
      </w:r>
      <w:r w:rsidR="00BB5658" w:rsidRPr="0095002D">
        <w:rPr>
          <w:rFonts w:ascii="Garamond" w:hAnsi="Garamond"/>
          <w:i/>
          <w:sz w:val="20"/>
          <w:szCs w:val="20"/>
        </w:rPr>
        <w:t xml:space="preserve">) y múltiplos de $ </w:t>
      </w:r>
      <w:r w:rsidR="00D47D54">
        <w:rPr>
          <w:rFonts w:ascii="Garamond" w:hAnsi="Garamond"/>
          <w:i/>
          <w:sz w:val="20"/>
          <w:szCs w:val="20"/>
        </w:rPr>
        <w:t>1.000</w:t>
      </w:r>
      <w:r w:rsidR="00BB5658" w:rsidRPr="0095002D">
        <w:rPr>
          <w:rFonts w:ascii="Garamond" w:hAnsi="Garamond"/>
          <w:i/>
          <w:sz w:val="20"/>
          <w:szCs w:val="20"/>
        </w:rPr>
        <w:t>(</w:t>
      </w:r>
      <w:r w:rsidR="00D47D54">
        <w:rPr>
          <w:rFonts w:ascii="Garamond" w:hAnsi="Garamond"/>
          <w:i/>
          <w:sz w:val="20"/>
          <w:szCs w:val="20"/>
        </w:rPr>
        <w:t>Pesos de la República Argentina mil</w:t>
      </w:r>
      <w:r w:rsidR="00BB5658" w:rsidRPr="0095002D">
        <w:rPr>
          <w:rFonts w:ascii="Garamond" w:hAnsi="Garamond"/>
          <w:i/>
          <w:sz w:val="20"/>
          <w:szCs w:val="20"/>
        </w:rPr>
        <w:t>) por encima de dicho monto</w:t>
      </w:r>
      <w:r w:rsidRPr="0095002D">
        <w:rPr>
          <w:rFonts w:ascii="Garamond" w:hAnsi="Garamond"/>
          <w:i/>
          <w:sz w:val="20"/>
          <w:szCs w:val="20"/>
        </w:rPr>
        <w:t>.</w:t>
      </w:r>
      <w:r w:rsidR="006E4163" w:rsidRPr="0095002D">
        <w:rPr>
          <w:rFonts w:ascii="Garamond" w:hAnsi="Garamond"/>
          <w:i/>
          <w:sz w:val="20"/>
          <w:szCs w:val="20"/>
        </w:rPr>
        <w:t xml:space="preserve"> Ningún </w:t>
      </w:r>
      <w:r w:rsidR="00BB5658" w:rsidRPr="0095002D">
        <w:rPr>
          <w:rFonts w:ascii="Garamond" w:hAnsi="Garamond"/>
          <w:i/>
          <w:sz w:val="20"/>
          <w:szCs w:val="20"/>
        </w:rPr>
        <w:t>Oferente</w:t>
      </w:r>
      <w:r w:rsidR="006E4163" w:rsidRPr="0095002D">
        <w:rPr>
          <w:rFonts w:ascii="Garamond" w:hAnsi="Garamond"/>
          <w:i/>
          <w:sz w:val="20"/>
          <w:szCs w:val="20"/>
        </w:rPr>
        <w:t xml:space="preserve"> podrá presentar Órdenes de Compra cuyo Monto Solicitado supere el Monto Máximo de la Emisión, ya sea que se presenten en una o más Órdenes de Compra del mismo </w:t>
      </w:r>
      <w:r w:rsidR="00BB5658" w:rsidRPr="0095002D">
        <w:rPr>
          <w:rFonts w:ascii="Garamond" w:hAnsi="Garamond"/>
          <w:i/>
          <w:sz w:val="20"/>
          <w:szCs w:val="20"/>
        </w:rPr>
        <w:t>Oferente</w:t>
      </w:r>
      <w:r w:rsidR="006E4163" w:rsidRPr="0095002D">
        <w:rPr>
          <w:rFonts w:ascii="Garamond" w:hAnsi="Garamond"/>
          <w:i/>
          <w:sz w:val="20"/>
          <w:szCs w:val="20"/>
        </w:rPr>
        <w:t xml:space="preserve"> y fueran presentadas ante uno o más </w:t>
      </w:r>
      <w:r w:rsidR="00EE3BAB" w:rsidRPr="0095002D">
        <w:rPr>
          <w:rFonts w:ascii="Garamond" w:hAnsi="Garamond"/>
          <w:i/>
          <w:sz w:val="20"/>
          <w:szCs w:val="20"/>
        </w:rPr>
        <w:t xml:space="preserve">Agentes </w:t>
      </w:r>
      <w:r w:rsidR="006E4163" w:rsidRPr="0095002D">
        <w:rPr>
          <w:rFonts w:ascii="Garamond" w:hAnsi="Garamond"/>
          <w:i/>
          <w:sz w:val="20"/>
          <w:szCs w:val="20"/>
        </w:rPr>
        <w:t>Colocadores.</w:t>
      </w:r>
      <w:r w:rsidR="00A73B5E" w:rsidRPr="0095002D">
        <w:rPr>
          <w:rFonts w:ascii="Garamond" w:hAnsi="Garamond"/>
          <w:i/>
          <w:sz w:val="20"/>
          <w:szCs w:val="20"/>
        </w:rPr>
        <w:t xml:space="preserve"> </w:t>
      </w:r>
    </w:p>
    <w:p w14:paraId="455FC714" w14:textId="1838A037" w:rsidR="00A73B5E" w:rsidRPr="0095002D" w:rsidRDefault="00A73B5E" w:rsidP="00BF46C3">
      <w:pPr>
        <w:pStyle w:val="Prrafodelista"/>
        <w:spacing w:line="240" w:lineRule="auto"/>
        <w:ind w:leftChars="0" w:left="1140" w:right="390" w:firstLineChars="0" w:firstLine="0"/>
        <w:jc w:val="both"/>
        <w:rPr>
          <w:rFonts w:ascii="Garamond" w:hAnsi="Garamond"/>
          <w:i/>
          <w:sz w:val="20"/>
          <w:szCs w:val="20"/>
        </w:rPr>
      </w:pPr>
    </w:p>
    <w:p w14:paraId="22086CBF" w14:textId="50A22523" w:rsidR="00FC7F7D" w:rsidRPr="0095002D" w:rsidRDefault="00FC7F7D" w:rsidP="00BF46C3">
      <w:pPr>
        <w:pStyle w:val="Prrafodelista"/>
        <w:numPr>
          <w:ilvl w:val="0"/>
          <w:numId w:val="8"/>
        </w:numPr>
        <w:spacing w:line="240" w:lineRule="auto"/>
        <w:ind w:leftChars="0" w:right="390" w:firstLineChars="0"/>
        <w:jc w:val="both"/>
        <w:rPr>
          <w:rFonts w:ascii="Garamond" w:hAnsi="Garamond"/>
          <w:i/>
          <w:sz w:val="20"/>
          <w:szCs w:val="20"/>
        </w:rPr>
      </w:pPr>
      <w:r w:rsidRPr="0095002D">
        <w:rPr>
          <w:rFonts w:ascii="Garamond" w:hAnsi="Garamond"/>
          <w:i/>
          <w:sz w:val="20"/>
          <w:szCs w:val="20"/>
        </w:rPr>
        <w:t xml:space="preserve">Únicamente para el caso de las Órdenes de Compra que conformarán el Tramo Competitivo se deberá indicar </w:t>
      </w:r>
      <w:r w:rsidR="00931EDA">
        <w:rPr>
          <w:rFonts w:ascii="Garamond" w:hAnsi="Garamond"/>
          <w:i/>
          <w:sz w:val="20"/>
          <w:szCs w:val="20"/>
        </w:rPr>
        <w:t xml:space="preserve">Marge de Corte </w:t>
      </w:r>
      <w:r w:rsidRPr="0095002D">
        <w:rPr>
          <w:rFonts w:ascii="Garamond" w:hAnsi="Garamond"/>
          <w:i/>
          <w:sz w:val="20"/>
          <w:szCs w:val="20"/>
        </w:rPr>
        <w:t>de l</w:t>
      </w:r>
      <w:r w:rsidR="007045BF">
        <w:rPr>
          <w:rFonts w:ascii="Garamond" w:hAnsi="Garamond"/>
          <w:i/>
          <w:sz w:val="20"/>
          <w:szCs w:val="20"/>
        </w:rPr>
        <w:t>o</w:t>
      </w:r>
      <w:r w:rsidRPr="0095002D">
        <w:rPr>
          <w:rFonts w:ascii="Garamond" w:hAnsi="Garamond"/>
          <w:i/>
          <w:sz w:val="20"/>
          <w:szCs w:val="20"/>
        </w:rPr>
        <w:t xml:space="preserve">s </w:t>
      </w:r>
      <w:r w:rsidR="007045BF">
        <w:rPr>
          <w:rFonts w:ascii="Garamond" w:hAnsi="Garamond"/>
          <w:i/>
          <w:sz w:val="20"/>
          <w:szCs w:val="20"/>
        </w:rPr>
        <w:t xml:space="preserve">Valores de Corto Plazo </w:t>
      </w:r>
      <w:r w:rsidRPr="0095002D">
        <w:rPr>
          <w:rFonts w:ascii="Garamond" w:hAnsi="Garamond"/>
          <w:i/>
          <w:sz w:val="20"/>
          <w:szCs w:val="20"/>
        </w:rPr>
        <w:t>expresad</w:t>
      </w:r>
      <w:r w:rsidR="00931EDA">
        <w:rPr>
          <w:rFonts w:ascii="Garamond" w:hAnsi="Garamond"/>
          <w:i/>
          <w:sz w:val="20"/>
          <w:szCs w:val="20"/>
        </w:rPr>
        <w:t>o</w:t>
      </w:r>
      <w:r w:rsidRPr="0095002D">
        <w:rPr>
          <w:rFonts w:ascii="Garamond" w:hAnsi="Garamond"/>
          <w:i/>
          <w:sz w:val="20"/>
          <w:szCs w:val="20"/>
        </w:rPr>
        <w:t xml:space="preserve"> como porcentaje nominal anual truncado a dos decimales.</w:t>
      </w:r>
    </w:p>
    <w:p w14:paraId="4F92C815" w14:textId="77777777" w:rsidR="00FC7F7D" w:rsidRPr="0095002D" w:rsidRDefault="00FC7F7D" w:rsidP="00BF46C3">
      <w:pPr>
        <w:pStyle w:val="Prrafodelista"/>
        <w:spacing w:line="240" w:lineRule="auto"/>
        <w:ind w:left="0" w:hanging="2"/>
        <w:jc w:val="both"/>
        <w:rPr>
          <w:rFonts w:ascii="Garamond" w:hAnsi="Garamond"/>
          <w:i/>
          <w:sz w:val="20"/>
          <w:szCs w:val="20"/>
        </w:rPr>
      </w:pPr>
    </w:p>
    <w:p w14:paraId="0F872B3F" w14:textId="7032B626" w:rsidR="00FC7F7D" w:rsidRPr="0095002D" w:rsidRDefault="00FC7F7D" w:rsidP="00BF46C3">
      <w:pPr>
        <w:pStyle w:val="Prrafodelista"/>
        <w:spacing w:line="240" w:lineRule="auto"/>
        <w:ind w:leftChars="0" w:left="1140" w:right="390" w:firstLineChars="0" w:firstLine="0"/>
        <w:jc w:val="both"/>
        <w:rPr>
          <w:rFonts w:ascii="Garamond" w:hAnsi="Garamond"/>
          <w:i/>
          <w:sz w:val="20"/>
          <w:szCs w:val="20"/>
        </w:rPr>
      </w:pPr>
      <w:r w:rsidRPr="0095002D">
        <w:rPr>
          <w:rFonts w:ascii="Garamond" w:hAnsi="Garamond"/>
          <w:i/>
          <w:sz w:val="20"/>
          <w:szCs w:val="20"/>
        </w:rPr>
        <w:t>Las Órdenes de Compra que conformen el Tramo No Competitivo solo deberán incluir el Monto Solicitado y no se tomarán en cuenta para la determinación de</w:t>
      </w:r>
      <w:r w:rsidR="00931EDA">
        <w:rPr>
          <w:rFonts w:ascii="Garamond" w:hAnsi="Garamond"/>
          <w:i/>
          <w:sz w:val="20"/>
          <w:szCs w:val="20"/>
        </w:rPr>
        <w:t>l</w:t>
      </w:r>
      <w:r w:rsidRPr="0095002D">
        <w:rPr>
          <w:rFonts w:ascii="Garamond" w:hAnsi="Garamond"/>
          <w:i/>
          <w:sz w:val="20"/>
          <w:szCs w:val="20"/>
        </w:rPr>
        <w:t xml:space="preserve"> </w:t>
      </w:r>
      <w:r w:rsidR="00931EDA">
        <w:rPr>
          <w:rFonts w:ascii="Garamond" w:hAnsi="Garamond"/>
          <w:i/>
          <w:sz w:val="20"/>
          <w:szCs w:val="20"/>
        </w:rPr>
        <w:t>Margen de Corte</w:t>
      </w:r>
      <w:r w:rsidRPr="0095002D">
        <w:rPr>
          <w:rFonts w:ascii="Garamond" w:hAnsi="Garamond"/>
          <w:i/>
          <w:sz w:val="20"/>
          <w:szCs w:val="20"/>
        </w:rPr>
        <w:t>.</w:t>
      </w:r>
    </w:p>
    <w:p w14:paraId="0AE37114" w14:textId="77777777" w:rsidR="00FC7F7D" w:rsidRPr="0095002D" w:rsidRDefault="00FC7F7D" w:rsidP="00BF46C3">
      <w:pPr>
        <w:spacing w:line="240" w:lineRule="auto"/>
        <w:ind w:leftChars="0" w:left="0" w:firstLineChars="0" w:firstLine="0"/>
        <w:jc w:val="both"/>
        <w:rPr>
          <w:rFonts w:ascii="Garamond" w:hAnsi="Garamond"/>
          <w:i/>
          <w:sz w:val="20"/>
          <w:szCs w:val="20"/>
        </w:rPr>
      </w:pPr>
    </w:p>
    <w:p w14:paraId="4ED1A353" w14:textId="166A0048" w:rsidR="00FC7F7D" w:rsidRPr="0095002D" w:rsidRDefault="00FC7F7D" w:rsidP="00BF46C3">
      <w:pPr>
        <w:pStyle w:val="Prrafodelista"/>
        <w:numPr>
          <w:ilvl w:val="0"/>
          <w:numId w:val="8"/>
        </w:numPr>
        <w:spacing w:line="240" w:lineRule="auto"/>
        <w:ind w:leftChars="0" w:right="390" w:firstLineChars="0"/>
        <w:jc w:val="both"/>
        <w:rPr>
          <w:rFonts w:ascii="Garamond" w:hAnsi="Garamond"/>
          <w:i/>
          <w:sz w:val="20"/>
          <w:szCs w:val="20"/>
        </w:rPr>
      </w:pPr>
      <w:r w:rsidRPr="0095002D">
        <w:rPr>
          <w:rFonts w:ascii="Garamond" w:hAnsi="Garamond"/>
          <w:i/>
          <w:sz w:val="20"/>
          <w:szCs w:val="20"/>
        </w:rPr>
        <w:t>En caso de tratarse de una Orden de Compra para el Tramo Competitivo, el Oferente, en caso de que así lo desee, podrá limitar su adjudicación final en un porcentaje máximo del valor nominal total a emitirse de l</w:t>
      </w:r>
      <w:r w:rsidR="00D4316A">
        <w:rPr>
          <w:rFonts w:ascii="Garamond" w:hAnsi="Garamond"/>
          <w:i/>
          <w:sz w:val="20"/>
          <w:szCs w:val="20"/>
        </w:rPr>
        <w:t>o</w:t>
      </w:r>
      <w:r w:rsidRPr="0095002D">
        <w:rPr>
          <w:rFonts w:ascii="Garamond" w:hAnsi="Garamond"/>
          <w:i/>
          <w:sz w:val="20"/>
          <w:szCs w:val="20"/>
        </w:rPr>
        <w:t xml:space="preserve">s </w:t>
      </w:r>
      <w:r w:rsidR="00D4316A">
        <w:rPr>
          <w:rFonts w:ascii="Garamond" w:hAnsi="Garamond"/>
          <w:i/>
          <w:sz w:val="20"/>
          <w:szCs w:val="20"/>
        </w:rPr>
        <w:t>Valores de Corto Plazo</w:t>
      </w:r>
      <w:r w:rsidRPr="0095002D">
        <w:rPr>
          <w:rFonts w:ascii="Garamond" w:hAnsi="Garamond"/>
          <w:i/>
          <w:sz w:val="20"/>
          <w:szCs w:val="20"/>
        </w:rPr>
        <w:t>.</w:t>
      </w:r>
    </w:p>
    <w:p w14:paraId="6AE1151B" w14:textId="77777777" w:rsidR="00FC7F7D" w:rsidRPr="0095002D" w:rsidRDefault="00FC7F7D" w:rsidP="00BF46C3">
      <w:pPr>
        <w:pStyle w:val="Prrafodelista"/>
        <w:spacing w:line="240" w:lineRule="auto"/>
        <w:ind w:leftChars="0" w:left="1140" w:right="390" w:firstLineChars="0" w:firstLine="0"/>
        <w:jc w:val="both"/>
        <w:rPr>
          <w:rFonts w:ascii="Garamond" w:hAnsi="Garamond"/>
          <w:i/>
          <w:sz w:val="20"/>
          <w:szCs w:val="20"/>
        </w:rPr>
      </w:pPr>
    </w:p>
    <w:p w14:paraId="4EF6AB7F" w14:textId="77777777" w:rsidR="00C100E5" w:rsidRPr="0095002D" w:rsidRDefault="00C100E5" w:rsidP="00BF46C3">
      <w:pPr>
        <w:numPr>
          <w:ilvl w:val="0"/>
          <w:numId w:val="2"/>
        </w:numPr>
        <w:tabs>
          <w:tab w:val="left" w:pos="825"/>
        </w:tabs>
        <w:spacing w:line="240" w:lineRule="auto"/>
        <w:ind w:left="0" w:right="-271" w:hanging="2"/>
        <w:jc w:val="both"/>
        <w:rPr>
          <w:rFonts w:ascii="Garamond" w:hAnsi="Garamond"/>
          <w:sz w:val="20"/>
          <w:szCs w:val="20"/>
          <w:u w:val="single"/>
        </w:rPr>
      </w:pPr>
      <w:r w:rsidRPr="0095002D">
        <w:rPr>
          <w:rFonts w:ascii="Garamond" w:hAnsi="Garamond"/>
          <w:sz w:val="20"/>
          <w:szCs w:val="20"/>
          <w:u w:val="single"/>
        </w:rPr>
        <w:t>Adjudicación e Integración</w:t>
      </w:r>
    </w:p>
    <w:p w14:paraId="681DFA4E" w14:textId="77777777" w:rsidR="00C100E5" w:rsidRPr="0095002D" w:rsidRDefault="00C100E5" w:rsidP="00BF46C3">
      <w:pPr>
        <w:spacing w:line="240" w:lineRule="auto"/>
        <w:ind w:left="0" w:right="-271" w:hanging="2"/>
        <w:jc w:val="both"/>
        <w:rPr>
          <w:rFonts w:ascii="Garamond" w:hAnsi="Garamond"/>
          <w:sz w:val="20"/>
          <w:szCs w:val="20"/>
          <w:u w:val="single"/>
        </w:rPr>
      </w:pPr>
    </w:p>
    <w:p w14:paraId="61187400" w14:textId="2D8CB987" w:rsidR="00C100E5" w:rsidRPr="0095002D" w:rsidRDefault="00C100E5" w:rsidP="00BF46C3">
      <w:pPr>
        <w:spacing w:line="240" w:lineRule="auto"/>
        <w:ind w:left="0" w:right="-271" w:hanging="2"/>
        <w:jc w:val="both"/>
        <w:rPr>
          <w:rFonts w:ascii="Garamond" w:hAnsi="Garamond"/>
          <w:sz w:val="20"/>
          <w:szCs w:val="20"/>
        </w:rPr>
      </w:pPr>
      <w:r w:rsidRPr="0095002D">
        <w:rPr>
          <w:rFonts w:ascii="Garamond" w:hAnsi="Garamond"/>
          <w:sz w:val="20"/>
          <w:szCs w:val="20"/>
        </w:rPr>
        <w:t xml:space="preserve">Las adjudicaciones se efectuarán de acuerdo </w:t>
      </w:r>
      <w:r w:rsidR="0058168C">
        <w:rPr>
          <w:rFonts w:ascii="Garamond" w:hAnsi="Garamond"/>
          <w:sz w:val="20"/>
          <w:szCs w:val="20"/>
        </w:rPr>
        <w:t>con</w:t>
      </w:r>
      <w:r w:rsidRPr="0095002D">
        <w:rPr>
          <w:rFonts w:ascii="Garamond" w:hAnsi="Garamond"/>
          <w:sz w:val="20"/>
          <w:szCs w:val="20"/>
        </w:rPr>
        <w:t xml:space="preserve"> </w:t>
      </w:r>
      <w:r w:rsidR="0058168C">
        <w:rPr>
          <w:rFonts w:ascii="Garamond" w:hAnsi="Garamond"/>
          <w:sz w:val="20"/>
          <w:szCs w:val="20"/>
        </w:rPr>
        <w:t xml:space="preserve">el </w:t>
      </w:r>
      <w:r w:rsidRPr="0095002D">
        <w:rPr>
          <w:rFonts w:ascii="Garamond" w:hAnsi="Garamond"/>
          <w:sz w:val="20"/>
          <w:szCs w:val="20"/>
        </w:rPr>
        <w:t xml:space="preserve">mecanismo de adjudicación descripto en la </w:t>
      </w:r>
      <w:r w:rsidR="00D672EF">
        <w:rPr>
          <w:rFonts w:ascii="Garamond" w:hAnsi="Garamond"/>
          <w:sz w:val="20"/>
          <w:szCs w:val="20"/>
        </w:rPr>
        <w:t>s</w:t>
      </w:r>
      <w:r w:rsidRPr="0095002D">
        <w:rPr>
          <w:rFonts w:ascii="Garamond" w:hAnsi="Garamond"/>
          <w:sz w:val="20"/>
          <w:szCs w:val="20"/>
        </w:rPr>
        <w:t>ección</w:t>
      </w:r>
      <w:r w:rsidR="00017BBC">
        <w:rPr>
          <w:rFonts w:ascii="Garamond" w:hAnsi="Garamond"/>
          <w:sz w:val="20"/>
          <w:szCs w:val="20"/>
        </w:rPr>
        <w:t xml:space="preserve"> III</w:t>
      </w:r>
      <w:r w:rsidRPr="0095002D">
        <w:rPr>
          <w:rFonts w:ascii="Garamond" w:hAnsi="Garamond"/>
          <w:sz w:val="20"/>
          <w:szCs w:val="20"/>
        </w:rPr>
        <w:t xml:space="preserve"> “</w:t>
      </w:r>
      <w:r w:rsidRPr="0095002D">
        <w:rPr>
          <w:rFonts w:ascii="Garamond" w:hAnsi="Garamond"/>
          <w:i/>
          <w:sz w:val="20"/>
          <w:szCs w:val="20"/>
        </w:rPr>
        <w:t>Plan de Distribución</w:t>
      </w:r>
      <w:r w:rsidRPr="0095002D">
        <w:rPr>
          <w:rFonts w:ascii="Garamond" w:hAnsi="Garamond"/>
          <w:sz w:val="20"/>
          <w:szCs w:val="20"/>
        </w:rPr>
        <w:t>” del Suplemento</w:t>
      </w:r>
      <w:r w:rsidR="009C3CC5" w:rsidRPr="0095002D">
        <w:rPr>
          <w:rFonts w:ascii="Garamond" w:hAnsi="Garamond"/>
          <w:sz w:val="20"/>
          <w:szCs w:val="20"/>
        </w:rPr>
        <w:t>, el cual declara</w:t>
      </w:r>
      <w:r w:rsidRPr="0095002D">
        <w:rPr>
          <w:rFonts w:ascii="Garamond" w:hAnsi="Garamond"/>
          <w:sz w:val="20"/>
          <w:szCs w:val="20"/>
        </w:rPr>
        <w:t xml:space="preserve"> conocer y aceptar.</w:t>
      </w:r>
    </w:p>
    <w:p w14:paraId="022712E6" w14:textId="77777777" w:rsidR="00C100E5" w:rsidRPr="0095002D" w:rsidRDefault="00C100E5" w:rsidP="00BF46C3">
      <w:pPr>
        <w:spacing w:line="240" w:lineRule="auto"/>
        <w:ind w:left="0" w:right="-271" w:hanging="2"/>
        <w:jc w:val="both"/>
        <w:rPr>
          <w:rFonts w:ascii="Garamond" w:hAnsi="Garamond"/>
          <w:sz w:val="20"/>
          <w:szCs w:val="20"/>
        </w:rPr>
      </w:pPr>
    </w:p>
    <w:p w14:paraId="150241BA" w14:textId="009D4500" w:rsidR="007B2077" w:rsidRPr="0095002D" w:rsidRDefault="00C100E5" w:rsidP="00017BBC">
      <w:pPr>
        <w:spacing w:line="240" w:lineRule="auto"/>
        <w:ind w:left="0" w:right="-271" w:hanging="2"/>
        <w:jc w:val="both"/>
        <w:rPr>
          <w:rFonts w:ascii="Garamond" w:hAnsi="Garamond"/>
          <w:sz w:val="20"/>
          <w:szCs w:val="20"/>
        </w:rPr>
      </w:pPr>
      <w:r w:rsidRPr="0095002D">
        <w:rPr>
          <w:rFonts w:ascii="Garamond" w:hAnsi="Garamond"/>
          <w:sz w:val="20"/>
          <w:szCs w:val="20"/>
        </w:rPr>
        <w:t>En caso de que la Orden de Compra resultara aceptada y l</w:t>
      </w:r>
      <w:r w:rsidR="00017BBC">
        <w:rPr>
          <w:rFonts w:ascii="Garamond" w:hAnsi="Garamond"/>
          <w:sz w:val="20"/>
          <w:szCs w:val="20"/>
        </w:rPr>
        <w:t>o</w:t>
      </w:r>
      <w:r w:rsidRPr="0095002D">
        <w:rPr>
          <w:rFonts w:ascii="Garamond" w:hAnsi="Garamond"/>
          <w:sz w:val="20"/>
          <w:szCs w:val="20"/>
        </w:rPr>
        <w:t>s respectiv</w:t>
      </w:r>
      <w:r w:rsidR="00017BBC">
        <w:rPr>
          <w:rFonts w:ascii="Garamond" w:hAnsi="Garamond"/>
          <w:sz w:val="20"/>
          <w:szCs w:val="20"/>
        </w:rPr>
        <w:t>o</w:t>
      </w:r>
      <w:r w:rsidRPr="0095002D">
        <w:rPr>
          <w:rFonts w:ascii="Garamond" w:hAnsi="Garamond"/>
          <w:sz w:val="20"/>
          <w:szCs w:val="20"/>
        </w:rPr>
        <w:t xml:space="preserve">s </w:t>
      </w:r>
      <w:r w:rsidR="00017BBC">
        <w:rPr>
          <w:rFonts w:ascii="Garamond" w:hAnsi="Garamond"/>
          <w:sz w:val="20"/>
          <w:szCs w:val="20"/>
        </w:rPr>
        <w:t xml:space="preserve">Valores de Corto Plazo </w:t>
      </w:r>
      <w:r w:rsidRPr="0095002D">
        <w:rPr>
          <w:rFonts w:ascii="Garamond" w:hAnsi="Garamond"/>
          <w:sz w:val="20"/>
          <w:szCs w:val="20"/>
        </w:rPr>
        <w:t>resultaran adjudicad</w:t>
      </w:r>
      <w:r w:rsidR="00017BBC">
        <w:rPr>
          <w:rFonts w:ascii="Garamond" w:hAnsi="Garamond"/>
          <w:sz w:val="20"/>
          <w:szCs w:val="20"/>
        </w:rPr>
        <w:t>o</w:t>
      </w:r>
      <w:r w:rsidRPr="0095002D">
        <w:rPr>
          <w:rFonts w:ascii="Garamond" w:hAnsi="Garamond"/>
          <w:sz w:val="20"/>
          <w:szCs w:val="20"/>
        </w:rPr>
        <w:t>s:</w:t>
      </w:r>
    </w:p>
    <w:p w14:paraId="52DE9BE4" w14:textId="77777777" w:rsidR="00C100E5" w:rsidRPr="0095002D" w:rsidRDefault="00C100E5" w:rsidP="00BF46C3">
      <w:pPr>
        <w:spacing w:line="240" w:lineRule="auto"/>
        <w:ind w:left="0" w:right="-271" w:hanging="2"/>
        <w:jc w:val="both"/>
        <w:rPr>
          <w:rFonts w:ascii="Garamond" w:hAnsi="Garamond"/>
          <w:sz w:val="20"/>
          <w:szCs w:val="20"/>
        </w:rPr>
      </w:pPr>
    </w:p>
    <w:p w14:paraId="4B23ACA4" w14:textId="3FAE9F89" w:rsidR="001806FA"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ab/>
      </w:r>
      <w:r w:rsidR="001806FA" w:rsidRPr="0095002D">
        <w:rPr>
          <w:rFonts w:ascii="Garamond" w:hAnsi="Garamond"/>
          <w:sz w:val="20"/>
          <w:szCs w:val="20"/>
        </w:rPr>
        <w:t xml:space="preserve">(___) </w:t>
      </w:r>
      <w:r w:rsidR="001806FA" w:rsidRPr="0095002D">
        <w:rPr>
          <w:rFonts w:ascii="Garamond" w:hAnsi="Garamond"/>
          <w:i/>
          <w:iCs/>
          <w:sz w:val="20"/>
          <w:szCs w:val="20"/>
        </w:rPr>
        <w:t xml:space="preserve">(i) </w:t>
      </w:r>
      <w:r w:rsidR="001806FA" w:rsidRPr="00B91D59">
        <w:rPr>
          <w:rFonts w:ascii="Garamond" w:hAnsi="Garamond"/>
          <w:i/>
          <w:iCs/>
          <w:sz w:val="20"/>
          <w:szCs w:val="20"/>
        </w:rPr>
        <w:t>Liquidación por MAECLEAR</w:t>
      </w:r>
    </w:p>
    <w:p w14:paraId="32A2E0BA" w14:textId="77777777" w:rsidR="001806FA" w:rsidRPr="0095002D" w:rsidRDefault="001806FA" w:rsidP="00BF46C3">
      <w:pPr>
        <w:spacing w:line="240" w:lineRule="auto"/>
        <w:ind w:left="0" w:hanging="2"/>
        <w:jc w:val="both"/>
        <w:rPr>
          <w:rFonts w:ascii="Garamond" w:hAnsi="Garamond"/>
          <w:sz w:val="20"/>
          <w:szCs w:val="20"/>
        </w:rPr>
      </w:pPr>
    </w:p>
    <w:p w14:paraId="2D941A03" w14:textId="4E616C29" w:rsidR="001806FA" w:rsidRPr="0095002D" w:rsidRDefault="001806FA" w:rsidP="00BF46C3">
      <w:pPr>
        <w:spacing w:line="240" w:lineRule="auto"/>
        <w:ind w:left="0" w:hanging="2"/>
        <w:jc w:val="both"/>
        <w:rPr>
          <w:rFonts w:ascii="Garamond" w:hAnsi="Garamond"/>
          <w:sz w:val="20"/>
          <w:szCs w:val="20"/>
        </w:rPr>
      </w:pPr>
      <w:r w:rsidRPr="0095002D">
        <w:rPr>
          <w:rFonts w:ascii="Garamond" w:hAnsi="Garamond"/>
          <w:sz w:val="20"/>
          <w:szCs w:val="20"/>
        </w:rPr>
        <w:t xml:space="preserve">El Oferente autoriza a </w:t>
      </w:r>
      <w:r w:rsidR="007F7877">
        <w:rPr>
          <w:rFonts w:ascii="Garamond" w:hAnsi="Garamond"/>
          <w:sz w:val="20"/>
          <w:szCs w:val="20"/>
        </w:rPr>
        <w:t>Allaria S.A</w:t>
      </w:r>
      <w:r w:rsidRPr="0095002D">
        <w:rPr>
          <w:rFonts w:ascii="Garamond" w:hAnsi="Garamond"/>
          <w:sz w:val="20"/>
          <w:szCs w:val="20"/>
        </w:rPr>
        <w:t xml:space="preserve"> a realizar la integración y acreditación de l</w:t>
      </w:r>
      <w:r w:rsidR="002124F4">
        <w:rPr>
          <w:rFonts w:ascii="Garamond" w:hAnsi="Garamond"/>
          <w:sz w:val="20"/>
          <w:szCs w:val="20"/>
        </w:rPr>
        <w:t>o</w:t>
      </w:r>
      <w:r w:rsidRPr="0095002D">
        <w:rPr>
          <w:rFonts w:ascii="Garamond" w:hAnsi="Garamond"/>
          <w:sz w:val="20"/>
          <w:szCs w:val="20"/>
        </w:rPr>
        <w:t xml:space="preserve">s </w:t>
      </w:r>
      <w:r w:rsidR="002124F4">
        <w:rPr>
          <w:rFonts w:ascii="Garamond" w:hAnsi="Garamond"/>
          <w:sz w:val="20"/>
          <w:szCs w:val="20"/>
        </w:rPr>
        <w:t xml:space="preserve">Valores de Corto Plazo </w:t>
      </w:r>
      <w:r w:rsidRPr="0095002D">
        <w:rPr>
          <w:rFonts w:ascii="Garamond" w:hAnsi="Garamond"/>
          <w:sz w:val="20"/>
          <w:szCs w:val="20"/>
        </w:rPr>
        <w:t>adjudicad</w:t>
      </w:r>
      <w:r w:rsidR="002124F4">
        <w:rPr>
          <w:rFonts w:ascii="Garamond" w:hAnsi="Garamond"/>
          <w:sz w:val="20"/>
          <w:szCs w:val="20"/>
        </w:rPr>
        <w:t>o</w:t>
      </w:r>
      <w:r w:rsidRPr="0095002D">
        <w:rPr>
          <w:rFonts w:ascii="Garamond" w:hAnsi="Garamond"/>
          <w:sz w:val="20"/>
          <w:szCs w:val="20"/>
        </w:rPr>
        <w:t xml:space="preserve">s a través de </w:t>
      </w:r>
      <w:r w:rsidR="002124F4" w:rsidRPr="002124F4">
        <w:rPr>
          <w:rFonts w:ascii="Garamond" w:hAnsi="Garamond"/>
          <w:sz w:val="20"/>
          <w:szCs w:val="20"/>
        </w:rPr>
        <w:t>[</w:t>
      </w:r>
      <w:r w:rsidR="002124F4" w:rsidRPr="007F7877">
        <w:rPr>
          <w:rFonts w:ascii="Garamond" w:hAnsi="Garamond"/>
          <w:sz w:val="20"/>
          <w:szCs w:val="20"/>
        </w:rPr>
        <w:t>__</w:t>
      </w:r>
      <w:r w:rsidR="002124F4" w:rsidRPr="002124F4">
        <w:rPr>
          <w:rFonts w:ascii="Garamond" w:hAnsi="Garamond"/>
          <w:sz w:val="20"/>
          <w:szCs w:val="20"/>
        </w:rPr>
        <w:t>]</w:t>
      </w:r>
      <w:r w:rsidRPr="002124F4">
        <w:rPr>
          <w:rFonts w:ascii="Garamond" w:hAnsi="Garamond"/>
          <w:sz w:val="20"/>
          <w:szCs w:val="20"/>
        </w:rPr>
        <w:t xml:space="preserve"> </w:t>
      </w:r>
      <w:r w:rsidRPr="002124F4">
        <w:rPr>
          <w:rFonts w:ascii="Garamond" w:hAnsi="Garamond"/>
          <w:i/>
          <w:iCs/>
          <w:sz w:val="20"/>
          <w:szCs w:val="20"/>
        </w:rPr>
        <w:t>(indicar razón social)</w:t>
      </w:r>
      <w:r w:rsidRPr="0095002D">
        <w:rPr>
          <w:rFonts w:ascii="Garamond" w:hAnsi="Garamond"/>
          <w:sz w:val="20"/>
          <w:szCs w:val="20"/>
        </w:rPr>
        <w:t xml:space="preserve">, en su carácter de banco custodio del Oferente, a través de MAECLEAR y de acuerdo </w:t>
      </w:r>
      <w:r w:rsidR="000332F7">
        <w:rPr>
          <w:rFonts w:ascii="Garamond" w:hAnsi="Garamond"/>
          <w:sz w:val="20"/>
          <w:szCs w:val="20"/>
        </w:rPr>
        <w:t>con</w:t>
      </w:r>
      <w:r w:rsidRPr="0095002D">
        <w:rPr>
          <w:rFonts w:ascii="Garamond" w:hAnsi="Garamond"/>
          <w:sz w:val="20"/>
          <w:szCs w:val="20"/>
        </w:rPr>
        <w:t xml:space="preserve"> sus procedimientos aplicables; y/o</w:t>
      </w:r>
    </w:p>
    <w:p w14:paraId="25B6A1C9" w14:textId="77777777" w:rsidR="001806FA" w:rsidRPr="0095002D" w:rsidRDefault="001806FA" w:rsidP="00BF46C3">
      <w:pPr>
        <w:tabs>
          <w:tab w:val="num" w:pos="142"/>
        </w:tabs>
        <w:spacing w:line="240" w:lineRule="auto"/>
        <w:ind w:left="0" w:hanging="2"/>
        <w:jc w:val="both"/>
        <w:rPr>
          <w:rFonts w:ascii="Garamond" w:hAnsi="Garamond"/>
          <w:sz w:val="20"/>
          <w:szCs w:val="20"/>
          <w:lang w:val="es-ES"/>
        </w:rPr>
      </w:pPr>
    </w:p>
    <w:p w14:paraId="6A695470" w14:textId="77777777" w:rsidR="001806FA" w:rsidRPr="00B91D59" w:rsidRDefault="001806FA" w:rsidP="00BF46C3">
      <w:pPr>
        <w:tabs>
          <w:tab w:val="num" w:pos="142"/>
        </w:tabs>
        <w:spacing w:line="240" w:lineRule="auto"/>
        <w:ind w:left="0" w:hanging="2"/>
        <w:jc w:val="both"/>
        <w:rPr>
          <w:rFonts w:ascii="Garamond" w:hAnsi="Garamond"/>
          <w:i/>
          <w:sz w:val="20"/>
          <w:szCs w:val="20"/>
        </w:rPr>
      </w:pPr>
      <w:r w:rsidRPr="0095002D">
        <w:rPr>
          <w:rFonts w:ascii="Garamond" w:hAnsi="Garamond"/>
          <w:sz w:val="20"/>
          <w:szCs w:val="20"/>
        </w:rPr>
        <w:t xml:space="preserve">(___)  </w:t>
      </w:r>
      <w:r w:rsidRPr="000332F7">
        <w:rPr>
          <w:rFonts w:ascii="Garamond" w:hAnsi="Garamond"/>
          <w:i/>
          <w:iCs/>
          <w:sz w:val="20"/>
          <w:szCs w:val="20"/>
        </w:rPr>
        <w:t>(ii)</w:t>
      </w:r>
      <w:r w:rsidRPr="0095002D">
        <w:rPr>
          <w:rFonts w:ascii="Garamond" w:hAnsi="Garamond"/>
          <w:sz w:val="20"/>
          <w:szCs w:val="20"/>
        </w:rPr>
        <w:t xml:space="preserve"> </w:t>
      </w:r>
      <w:r w:rsidRPr="00B91D59">
        <w:rPr>
          <w:rFonts w:ascii="Garamond" w:hAnsi="Garamond"/>
          <w:i/>
          <w:sz w:val="20"/>
          <w:szCs w:val="20"/>
        </w:rPr>
        <w:t>Liquidación a través del Colocador</w:t>
      </w:r>
    </w:p>
    <w:p w14:paraId="65D94445" w14:textId="77777777" w:rsidR="001806FA" w:rsidRPr="0095002D" w:rsidRDefault="001806FA" w:rsidP="00BF46C3">
      <w:pPr>
        <w:tabs>
          <w:tab w:val="num" w:pos="142"/>
        </w:tabs>
        <w:spacing w:line="240" w:lineRule="auto"/>
        <w:ind w:left="0" w:hanging="2"/>
        <w:jc w:val="both"/>
        <w:rPr>
          <w:rFonts w:ascii="Garamond" w:hAnsi="Garamond"/>
          <w:sz w:val="20"/>
          <w:szCs w:val="20"/>
          <w:lang w:val="es-ES"/>
        </w:rPr>
      </w:pPr>
    </w:p>
    <w:p w14:paraId="322E29CF" w14:textId="77777777" w:rsidR="007F7877" w:rsidRPr="007F7877" w:rsidRDefault="007F7877" w:rsidP="007F7877">
      <w:pPr>
        <w:spacing w:line="240" w:lineRule="auto"/>
        <w:ind w:left="0" w:right="-271" w:hanging="2"/>
        <w:jc w:val="both"/>
        <w:rPr>
          <w:rFonts w:ascii="Garamond" w:hAnsi="Garamond"/>
          <w:bCs/>
          <w:sz w:val="20"/>
          <w:szCs w:val="20"/>
        </w:rPr>
      </w:pPr>
      <w:r w:rsidRPr="007F7877">
        <w:rPr>
          <w:rFonts w:ascii="Garamond" w:hAnsi="Garamond"/>
          <w:bCs/>
          <w:sz w:val="20"/>
          <w:szCs w:val="20"/>
        </w:rPr>
        <w:t>Solicitantes que son clientes del Colocador:</w:t>
      </w:r>
    </w:p>
    <w:p w14:paraId="60EE1CF4" w14:textId="3006BE0C" w:rsidR="005130F8" w:rsidRDefault="007F7877" w:rsidP="007F7877">
      <w:pPr>
        <w:spacing w:line="240" w:lineRule="auto"/>
        <w:ind w:left="0" w:right="-271" w:hanging="2"/>
        <w:jc w:val="both"/>
        <w:rPr>
          <w:rFonts w:ascii="Garamond" w:hAnsi="Garamond"/>
          <w:bCs/>
          <w:sz w:val="20"/>
          <w:szCs w:val="20"/>
        </w:rPr>
      </w:pPr>
      <w:r w:rsidRPr="007F7877">
        <w:rPr>
          <w:rFonts w:ascii="Garamond" w:hAnsi="Garamond"/>
          <w:bCs/>
          <w:sz w:val="20"/>
          <w:szCs w:val="20"/>
        </w:rPr>
        <w:t>(___) El solicitante indica que las Obligaciones Negociables adjudicadas se acrediten en la cuenta en Caja de Valores S.A. (“CVSA”) depositante N° 6 - comitente N°_______________________.</w:t>
      </w:r>
    </w:p>
    <w:p w14:paraId="0954C37A" w14:textId="77777777" w:rsidR="007F7877" w:rsidRPr="0095002D" w:rsidRDefault="007F7877" w:rsidP="007F7877">
      <w:pPr>
        <w:spacing w:line="240" w:lineRule="auto"/>
        <w:ind w:left="0" w:right="-271" w:hanging="2"/>
        <w:jc w:val="both"/>
        <w:rPr>
          <w:rFonts w:ascii="Garamond" w:hAnsi="Garamond"/>
          <w:sz w:val="20"/>
          <w:szCs w:val="20"/>
        </w:rPr>
      </w:pPr>
    </w:p>
    <w:p w14:paraId="5D871D4C" w14:textId="242364BE"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La fecha de Emisión y Liquidación de l</w:t>
      </w:r>
      <w:r w:rsidR="00F725A0">
        <w:rPr>
          <w:rFonts w:ascii="Garamond" w:hAnsi="Garamond"/>
          <w:sz w:val="20"/>
          <w:szCs w:val="20"/>
        </w:rPr>
        <w:t>o</w:t>
      </w:r>
      <w:r w:rsidRPr="0095002D">
        <w:rPr>
          <w:rFonts w:ascii="Garamond" w:hAnsi="Garamond"/>
          <w:sz w:val="20"/>
          <w:szCs w:val="20"/>
        </w:rPr>
        <w:t xml:space="preserve">s </w:t>
      </w:r>
      <w:r w:rsidR="00F725A0">
        <w:rPr>
          <w:rFonts w:ascii="Garamond" w:hAnsi="Garamond"/>
          <w:sz w:val="20"/>
          <w:szCs w:val="20"/>
        </w:rPr>
        <w:t xml:space="preserve">Valores de Corto Plazo </w:t>
      </w:r>
      <w:r w:rsidRPr="0095002D">
        <w:rPr>
          <w:rFonts w:ascii="Garamond" w:hAnsi="Garamond"/>
          <w:sz w:val="20"/>
          <w:szCs w:val="20"/>
        </w:rPr>
        <w:t xml:space="preserve">tendrá lugar el </w:t>
      </w:r>
      <w:r w:rsidR="00F725A0">
        <w:rPr>
          <w:rFonts w:ascii="Garamond" w:hAnsi="Garamond"/>
          <w:sz w:val="20"/>
          <w:szCs w:val="20"/>
        </w:rPr>
        <w:t>27</w:t>
      </w:r>
      <w:r w:rsidR="00A73B5E" w:rsidRPr="0095002D">
        <w:rPr>
          <w:rFonts w:ascii="Garamond" w:hAnsi="Garamond"/>
          <w:sz w:val="20"/>
          <w:szCs w:val="20"/>
        </w:rPr>
        <w:t xml:space="preserve"> de </w:t>
      </w:r>
      <w:r w:rsidR="00F725A0">
        <w:rPr>
          <w:rFonts w:ascii="Garamond" w:hAnsi="Garamond"/>
          <w:sz w:val="20"/>
          <w:szCs w:val="20"/>
        </w:rPr>
        <w:t xml:space="preserve">marzo </w:t>
      </w:r>
      <w:r w:rsidR="00A73B5E" w:rsidRPr="0095002D">
        <w:rPr>
          <w:rFonts w:ascii="Garamond" w:hAnsi="Garamond"/>
          <w:sz w:val="20"/>
          <w:szCs w:val="20"/>
        </w:rPr>
        <w:t>de 2025</w:t>
      </w:r>
      <w:r w:rsidRPr="0095002D">
        <w:rPr>
          <w:rFonts w:ascii="Garamond" w:hAnsi="Garamond"/>
          <w:sz w:val="20"/>
          <w:szCs w:val="20"/>
        </w:rPr>
        <w:t>. Una vez efectuada la emisión de l</w:t>
      </w:r>
      <w:r w:rsidR="00B91D59">
        <w:rPr>
          <w:rFonts w:ascii="Garamond" w:hAnsi="Garamond"/>
          <w:sz w:val="20"/>
          <w:szCs w:val="20"/>
        </w:rPr>
        <w:t>o</w:t>
      </w:r>
      <w:r w:rsidRPr="0095002D">
        <w:rPr>
          <w:rFonts w:ascii="Garamond" w:hAnsi="Garamond"/>
          <w:sz w:val="20"/>
          <w:szCs w:val="20"/>
        </w:rPr>
        <w:t xml:space="preserve">s </w:t>
      </w:r>
      <w:r w:rsidR="00B91D59">
        <w:rPr>
          <w:rFonts w:ascii="Garamond" w:hAnsi="Garamond"/>
          <w:sz w:val="20"/>
          <w:szCs w:val="20"/>
        </w:rPr>
        <w:t xml:space="preserve">Valores de Corto Plazo </w:t>
      </w:r>
      <w:r w:rsidRPr="0095002D">
        <w:rPr>
          <w:rFonts w:ascii="Garamond" w:hAnsi="Garamond"/>
          <w:sz w:val="20"/>
          <w:szCs w:val="20"/>
        </w:rPr>
        <w:t>se procederá a acreditar dichos valores negociabl</w:t>
      </w:r>
      <w:r w:rsidR="004643EC" w:rsidRPr="0095002D">
        <w:rPr>
          <w:rFonts w:ascii="Garamond" w:hAnsi="Garamond"/>
          <w:sz w:val="20"/>
          <w:szCs w:val="20"/>
        </w:rPr>
        <w:t xml:space="preserve">es emitidos a favor del </w:t>
      </w:r>
      <w:r w:rsidR="00A73B5E" w:rsidRPr="0095002D">
        <w:rPr>
          <w:rFonts w:ascii="Garamond" w:hAnsi="Garamond"/>
          <w:sz w:val="20"/>
          <w:szCs w:val="20"/>
        </w:rPr>
        <w:t>Oferente</w:t>
      </w:r>
      <w:r w:rsidR="003D147E" w:rsidRPr="0095002D">
        <w:rPr>
          <w:rFonts w:ascii="Garamond" w:hAnsi="Garamond"/>
          <w:sz w:val="20"/>
          <w:szCs w:val="20"/>
        </w:rPr>
        <w:t xml:space="preserve"> cuya </w:t>
      </w:r>
      <w:r w:rsidR="0034276F" w:rsidRPr="0095002D">
        <w:rPr>
          <w:rFonts w:ascii="Garamond" w:hAnsi="Garamond"/>
          <w:sz w:val="20"/>
          <w:szCs w:val="20"/>
        </w:rPr>
        <w:t>Orden de Compra</w:t>
      </w:r>
      <w:r w:rsidR="003D147E" w:rsidRPr="0095002D">
        <w:rPr>
          <w:rFonts w:ascii="Garamond" w:hAnsi="Garamond"/>
          <w:sz w:val="20"/>
          <w:szCs w:val="20"/>
        </w:rPr>
        <w:t xml:space="preserve"> </w:t>
      </w:r>
      <w:r w:rsidRPr="0095002D">
        <w:rPr>
          <w:rFonts w:ascii="Garamond" w:hAnsi="Garamond"/>
          <w:sz w:val="20"/>
          <w:szCs w:val="20"/>
        </w:rPr>
        <w:t>haya sido adj</w:t>
      </w:r>
      <w:r w:rsidR="004643EC" w:rsidRPr="0095002D">
        <w:rPr>
          <w:rFonts w:ascii="Garamond" w:hAnsi="Garamond"/>
          <w:sz w:val="20"/>
          <w:szCs w:val="20"/>
        </w:rPr>
        <w:t xml:space="preserve">udicada. En caso </w:t>
      </w:r>
      <w:r w:rsidR="003D147E" w:rsidRPr="0095002D">
        <w:rPr>
          <w:rFonts w:ascii="Garamond" w:hAnsi="Garamond"/>
          <w:sz w:val="20"/>
          <w:szCs w:val="20"/>
        </w:rPr>
        <w:t xml:space="preserve">de </w:t>
      </w:r>
      <w:r w:rsidR="004643EC" w:rsidRPr="0095002D">
        <w:rPr>
          <w:rFonts w:ascii="Garamond" w:hAnsi="Garamond"/>
          <w:sz w:val="20"/>
          <w:szCs w:val="20"/>
        </w:rPr>
        <w:t xml:space="preserve">que el </w:t>
      </w:r>
      <w:r w:rsidR="00A73B5E" w:rsidRPr="0095002D">
        <w:rPr>
          <w:rFonts w:ascii="Garamond" w:hAnsi="Garamond"/>
          <w:sz w:val="20"/>
          <w:szCs w:val="20"/>
        </w:rPr>
        <w:t>Oferente</w:t>
      </w:r>
      <w:r w:rsidRPr="0095002D">
        <w:rPr>
          <w:rFonts w:ascii="Garamond" w:hAnsi="Garamond"/>
          <w:sz w:val="20"/>
          <w:szCs w:val="20"/>
        </w:rPr>
        <w:t xml:space="preserve"> no </w:t>
      </w:r>
      <w:r w:rsidR="003D147E" w:rsidRPr="0095002D">
        <w:rPr>
          <w:rFonts w:ascii="Garamond" w:hAnsi="Garamond"/>
          <w:sz w:val="20"/>
          <w:szCs w:val="20"/>
        </w:rPr>
        <w:t>abonare el precio de compra</w:t>
      </w:r>
      <w:r w:rsidRPr="0095002D">
        <w:rPr>
          <w:rFonts w:ascii="Garamond" w:hAnsi="Garamond"/>
          <w:sz w:val="20"/>
          <w:szCs w:val="20"/>
        </w:rPr>
        <w:t xml:space="preserve"> mediante la integración en e</w:t>
      </w:r>
      <w:r w:rsidR="004643EC" w:rsidRPr="0095002D">
        <w:rPr>
          <w:rFonts w:ascii="Garamond" w:hAnsi="Garamond"/>
          <w:sz w:val="20"/>
          <w:szCs w:val="20"/>
        </w:rPr>
        <w:t xml:space="preserve">fectivo, el derecho del </w:t>
      </w:r>
      <w:r w:rsidR="00A73B5E" w:rsidRPr="0095002D">
        <w:rPr>
          <w:rFonts w:ascii="Garamond" w:hAnsi="Garamond"/>
          <w:sz w:val="20"/>
          <w:szCs w:val="20"/>
        </w:rPr>
        <w:t xml:space="preserve">Oferente </w:t>
      </w:r>
      <w:r w:rsidRPr="0095002D">
        <w:rPr>
          <w:rFonts w:ascii="Garamond" w:hAnsi="Garamond"/>
          <w:sz w:val="20"/>
          <w:szCs w:val="20"/>
        </w:rPr>
        <w:t>a recibir l</w:t>
      </w:r>
      <w:r w:rsidR="00B91D59">
        <w:rPr>
          <w:rFonts w:ascii="Garamond" w:hAnsi="Garamond"/>
          <w:sz w:val="20"/>
          <w:szCs w:val="20"/>
        </w:rPr>
        <w:t>o</w:t>
      </w:r>
      <w:r w:rsidRPr="0095002D">
        <w:rPr>
          <w:rFonts w:ascii="Garamond" w:hAnsi="Garamond"/>
          <w:sz w:val="20"/>
          <w:szCs w:val="20"/>
        </w:rPr>
        <w:t xml:space="preserve">s </w:t>
      </w:r>
      <w:r w:rsidR="00B91D59">
        <w:rPr>
          <w:rFonts w:ascii="Garamond" w:hAnsi="Garamond"/>
          <w:sz w:val="20"/>
          <w:szCs w:val="20"/>
        </w:rPr>
        <w:t xml:space="preserve">Valores de Corto Plazo </w:t>
      </w:r>
      <w:r w:rsidRPr="0095002D">
        <w:rPr>
          <w:rFonts w:ascii="Garamond" w:hAnsi="Garamond"/>
          <w:sz w:val="20"/>
          <w:szCs w:val="20"/>
        </w:rPr>
        <w:t>que le hayan sido adjudicad</w:t>
      </w:r>
      <w:r w:rsidR="00B91D59">
        <w:rPr>
          <w:rFonts w:ascii="Garamond" w:hAnsi="Garamond"/>
          <w:sz w:val="20"/>
          <w:szCs w:val="20"/>
        </w:rPr>
        <w:t>o</w:t>
      </w:r>
      <w:r w:rsidRPr="0095002D">
        <w:rPr>
          <w:rFonts w:ascii="Garamond" w:hAnsi="Garamond"/>
          <w:sz w:val="20"/>
          <w:szCs w:val="20"/>
        </w:rPr>
        <w:t xml:space="preserve">s, caducará automáticamente. Ni la Emisora ni </w:t>
      </w:r>
      <w:r w:rsidR="00D329B0" w:rsidRPr="0095002D">
        <w:rPr>
          <w:rFonts w:ascii="Garamond" w:hAnsi="Garamond"/>
          <w:sz w:val="20"/>
          <w:szCs w:val="20"/>
        </w:rPr>
        <w:t>el</w:t>
      </w:r>
      <w:r w:rsidRPr="0095002D">
        <w:rPr>
          <w:rFonts w:ascii="Garamond" w:hAnsi="Garamond"/>
          <w:sz w:val="20"/>
          <w:szCs w:val="20"/>
        </w:rPr>
        <w:t xml:space="preserve"> Agente Colocador asumen ningún tipo de responsabilidad por la falta de integración de l</w:t>
      </w:r>
      <w:r w:rsidR="00B91D59">
        <w:rPr>
          <w:rFonts w:ascii="Garamond" w:hAnsi="Garamond"/>
          <w:sz w:val="20"/>
          <w:szCs w:val="20"/>
        </w:rPr>
        <w:t>o</w:t>
      </w:r>
      <w:r w:rsidRPr="0095002D">
        <w:rPr>
          <w:rFonts w:ascii="Garamond" w:hAnsi="Garamond"/>
          <w:sz w:val="20"/>
          <w:szCs w:val="20"/>
        </w:rPr>
        <w:t xml:space="preserve">s </w:t>
      </w:r>
      <w:r w:rsidR="00B91D59">
        <w:rPr>
          <w:rFonts w:ascii="Garamond" w:hAnsi="Garamond"/>
          <w:sz w:val="20"/>
          <w:szCs w:val="20"/>
        </w:rPr>
        <w:t xml:space="preserve">Valores de Corto Plazo </w:t>
      </w:r>
      <w:r w:rsidR="004643EC" w:rsidRPr="0095002D">
        <w:rPr>
          <w:rFonts w:ascii="Garamond" w:hAnsi="Garamond"/>
          <w:sz w:val="20"/>
          <w:szCs w:val="20"/>
        </w:rPr>
        <w:t xml:space="preserve">por parte de los </w:t>
      </w:r>
      <w:r w:rsidR="00A73B5E" w:rsidRPr="0095002D">
        <w:rPr>
          <w:rFonts w:ascii="Garamond" w:hAnsi="Garamond"/>
          <w:sz w:val="20"/>
          <w:szCs w:val="20"/>
        </w:rPr>
        <w:t>Oferente</w:t>
      </w:r>
      <w:r w:rsidRPr="0095002D">
        <w:rPr>
          <w:rFonts w:ascii="Garamond" w:hAnsi="Garamond"/>
          <w:sz w:val="20"/>
          <w:szCs w:val="20"/>
        </w:rPr>
        <w:t>.</w:t>
      </w:r>
    </w:p>
    <w:p w14:paraId="237BD19D" w14:textId="77777777" w:rsidR="00C100E5" w:rsidRPr="0095002D" w:rsidRDefault="00C100E5" w:rsidP="00BF46C3">
      <w:pPr>
        <w:spacing w:line="240" w:lineRule="auto"/>
        <w:ind w:left="0" w:right="-271" w:hanging="2"/>
        <w:jc w:val="both"/>
        <w:rPr>
          <w:rFonts w:ascii="Garamond" w:hAnsi="Garamond"/>
          <w:sz w:val="20"/>
          <w:szCs w:val="20"/>
          <w:u w:val="single"/>
        </w:rPr>
      </w:pPr>
    </w:p>
    <w:p w14:paraId="6025482E" w14:textId="2D1BD71A" w:rsidR="00C100E5" w:rsidRPr="0095002D" w:rsidRDefault="00B33642" w:rsidP="00B91D59">
      <w:pPr>
        <w:numPr>
          <w:ilvl w:val="0"/>
          <w:numId w:val="2"/>
        </w:numPr>
        <w:tabs>
          <w:tab w:val="left" w:pos="825"/>
        </w:tabs>
        <w:spacing w:line="240" w:lineRule="auto"/>
        <w:ind w:leftChars="0" w:left="851" w:right="-271" w:firstLineChars="0"/>
        <w:jc w:val="both"/>
        <w:rPr>
          <w:rFonts w:ascii="Garamond" w:hAnsi="Garamond"/>
          <w:sz w:val="20"/>
          <w:szCs w:val="20"/>
          <w:u w:val="single"/>
        </w:rPr>
      </w:pPr>
      <w:r w:rsidRPr="0095002D">
        <w:rPr>
          <w:rFonts w:ascii="Garamond" w:hAnsi="Garamond"/>
          <w:sz w:val="20"/>
          <w:szCs w:val="20"/>
          <w:u w:val="single"/>
        </w:rPr>
        <w:t xml:space="preserve">Manifestaciones del </w:t>
      </w:r>
      <w:r w:rsidR="00A73B5E" w:rsidRPr="0095002D">
        <w:rPr>
          <w:rFonts w:ascii="Garamond" w:hAnsi="Garamond"/>
          <w:sz w:val="20"/>
          <w:szCs w:val="20"/>
          <w:u w:val="single"/>
        </w:rPr>
        <w:t xml:space="preserve">Oferente </w:t>
      </w:r>
    </w:p>
    <w:p w14:paraId="114EE5E1" w14:textId="77777777" w:rsidR="00C100E5" w:rsidRPr="0095002D" w:rsidRDefault="00C100E5" w:rsidP="00BF46C3">
      <w:pPr>
        <w:spacing w:line="240" w:lineRule="auto"/>
        <w:ind w:left="0" w:right="-271" w:hanging="2"/>
        <w:jc w:val="both"/>
        <w:rPr>
          <w:rFonts w:ascii="Garamond" w:hAnsi="Garamond"/>
          <w:sz w:val="20"/>
          <w:szCs w:val="20"/>
          <w:u w:val="single"/>
        </w:rPr>
      </w:pPr>
    </w:p>
    <w:p w14:paraId="1AD5A210" w14:textId="32F3CBB3" w:rsidR="00C100E5" w:rsidRPr="0095002D" w:rsidRDefault="00B33642" w:rsidP="00BF46C3">
      <w:pPr>
        <w:spacing w:line="240" w:lineRule="auto"/>
        <w:ind w:left="0" w:right="-271" w:hanging="2"/>
        <w:jc w:val="both"/>
        <w:rPr>
          <w:rFonts w:ascii="Garamond" w:hAnsi="Garamond"/>
          <w:sz w:val="20"/>
          <w:szCs w:val="20"/>
        </w:rPr>
      </w:pPr>
      <w:r w:rsidRPr="00B91D59">
        <w:rPr>
          <w:rFonts w:ascii="Garamond" w:hAnsi="Garamond"/>
          <w:i/>
          <w:iCs/>
          <w:sz w:val="20"/>
          <w:szCs w:val="20"/>
        </w:rPr>
        <w:t>(i)</w:t>
      </w:r>
      <w:r w:rsidR="00B912D0">
        <w:rPr>
          <w:rFonts w:ascii="Garamond" w:hAnsi="Garamond"/>
          <w:sz w:val="20"/>
          <w:szCs w:val="20"/>
        </w:rPr>
        <w:t xml:space="preserve"> </w:t>
      </w:r>
      <w:r w:rsidRPr="0095002D">
        <w:rPr>
          <w:rFonts w:ascii="Garamond" w:hAnsi="Garamond"/>
          <w:sz w:val="20"/>
          <w:szCs w:val="20"/>
        </w:rPr>
        <w:t xml:space="preserve">El </w:t>
      </w:r>
      <w:r w:rsidR="00A73B5E" w:rsidRPr="0095002D">
        <w:rPr>
          <w:rFonts w:ascii="Garamond" w:hAnsi="Garamond"/>
          <w:sz w:val="20"/>
          <w:szCs w:val="20"/>
        </w:rPr>
        <w:t xml:space="preserve">Oferente </w:t>
      </w:r>
      <w:r w:rsidR="00C100E5" w:rsidRPr="0095002D">
        <w:rPr>
          <w:rFonts w:ascii="Garamond" w:hAnsi="Garamond"/>
          <w:sz w:val="20"/>
          <w:szCs w:val="20"/>
        </w:rPr>
        <w:t xml:space="preserve">declara que ha cursado la presente Orden de Compra irrevocable durante el </w:t>
      </w:r>
      <w:r w:rsidR="00C100E5" w:rsidRPr="0095002D">
        <w:rPr>
          <w:rFonts w:ascii="Garamond" w:hAnsi="Garamond"/>
          <w:sz w:val="20"/>
          <w:szCs w:val="20"/>
          <w:u w:val="single"/>
        </w:rPr>
        <w:t>Período de Licitación</w:t>
      </w:r>
      <w:r w:rsidR="00D672EF">
        <w:rPr>
          <w:rFonts w:ascii="Garamond" w:hAnsi="Garamond"/>
          <w:sz w:val="20"/>
          <w:szCs w:val="20"/>
          <w:u w:val="single"/>
        </w:rPr>
        <w:t xml:space="preserve"> Pública</w:t>
      </w:r>
      <w:r w:rsidR="00C100E5" w:rsidRPr="0095002D">
        <w:rPr>
          <w:rFonts w:ascii="Garamond" w:hAnsi="Garamond"/>
          <w:sz w:val="20"/>
          <w:szCs w:val="20"/>
        </w:rPr>
        <w:t xml:space="preserve">, en los términos y condiciones que se describen en el Suplemento que declara conocer y aceptar. </w:t>
      </w:r>
    </w:p>
    <w:p w14:paraId="10B6F191" w14:textId="77777777" w:rsidR="00C100E5" w:rsidRPr="0095002D" w:rsidRDefault="00C100E5" w:rsidP="00BF46C3">
      <w:pPr>
        <w:spacing w:line="240" w:lineRule="auto"/>
        <w:ind w:left="0" w:right="-271" w:hanging="2"/>
        <w:jc w:val="both"/>
        <w:rPr>
          <w:rFonts w:ascii="Garamond" w:hAnsi="Garamond"/>
          <w:sz w:val="20"/>
          <w:szCs w:val="20"/>
        </w:rPr>
      </w:pPr>
    </w:p>
    <w:p w14:paraId="555E1287" w14:textId="5D0593D4" w:rsidR="00C100E5" w:rsidRPr="0095002D" w:rsidRDefault="00B33642" w:rsidP="00BF46C3">
      <w:pPr>
        <w:spacing w:line="240" w:lineRule="auto"/>
        <w:ind w:left="0" w:right="-271" w:hanging="2"/>
        <w:jc w:val="both"/>
        <w:rPr>
          <w:rFonts w:ascii="Garamond" w:hAnsi="Garamond"/>
          <w:sz w:val="20"/>
          <w:szCs w:val="20"/>
        </w:rPr>
      </w:pPr>
      <w:r w:rsidRPr="00D672EF">
        <w:rPr>
          <w:rFonts w:ascii="Garamond" w:hAnsi="Garamond"/>
          <w:i/>
          <w:iCs/>
          <w:sz w:val="20"/>
          <w:szCs w:val="20"/>
        </w:rPr>
        <w:lastRenderedPageBreak/>
        <w:t>(ii)</w:t>
      </w:r>
      <w:r w:rsidR="00B912D0">
        <w:rPr>
          <w:rFonts w:ascii="Garamond" w:hAnsi="Garamond"/>
          <w:sz w:val="20"/>
          <w:szCs w:val="20"/>
        </w:rPr>
        <w:t xml:space="preserve"> </w:t>
      </w:r>
      <w:r w:rsidRPr="0095002D">
        <w:rPr>
          <w:rFonts w:ascii="Garamond" w:hAnsi="Garamond"/>
          <w:sz w:val="20"/>
          <w:szCs w:val="20"/>
        </w:rPr>
        <w:t xml:space="preserve">El </w:t>
      </w:r>
      <w:r w:rsidR="00A73B5E" w:rsidRPr="0095002D">
        <w:rPr>
          <w:rFonts w:ascii="Garamond" w:hAnsi="Garamond"/>
          <w:sz w:val="20"/>
          <w:szCs w:val="20"/>
        </w:rPr>
        <w:t xml:space="preserve">Oferente </w:t>
      </w:r>
      <w:r w:rsidR="00C100E5" w:rsidRPr="0095002D">
        <w:rPr>
          <w:rFonts w:ascii="Garamond" w:hAnsi="Garamond"/>
          <w:sz w:val="20"/>
          <w:szCs w:val="20"/>
        </w:rPr>
        <w:t>acepta que la Emisora determinará el monto total de l</w:t>
      </w:r>
      <w:r w:rsidR="00D672EF">
        <w:rPr>
          <w:rFonts w:ascii="Garamond" w:hAnsi="Garamond"/>
          <w:sz w:val="20"/>
          <w:szCs w:val="20"/>
        </w:rPr>
        <w:t>o</w:t>
      </w:r>
      <w:r w:rsidR="00C100E5" w:rsidRPr="0095002D">
        <w:rPr>
          <w:rFonts w:ascii="Garamond" w:hAnsi="Garamond"/>
          <w:sz w:val="20"/>
          <w:szCs w:val="20"/>
        </w:rPr>
        <w:t xml:space="preserve">s </w:t>
      </w:r>
      <w:r w:rsidR="00D672EF">
        <w:rPr>
          <w:rFonts w:ascii="Garamond" w:hAnsi="Garamond"/>
          <w:sz w:val="20"/>
          <w:szCs w:val="20"/>
        </w:rPr>
        <w:t>Valores de Corto Plazo</w:t>
      </w:r>
      <w:r w:rsidR="00946142" w:rsidRPr="0095002D">
        <w:rPr>
          <w:rFonts w:ascii="Garamond" w:hAnsi="Garamond"/>
          <w:sz w:val="20"/>
          <w:szCs w:val="20"/>
        </w:rPr>
        <w:t xml:space="preserve"> a ser emitido y </w:t>
      </w:r>
      <w:r w:rsidR="00D672EF">
        <w:rPr>
          <w:rFonts w:ascii="Garamond" w:hAnsi="Garamond"/>
          <w:sz w:val="20"/>
          <w:szCs w:val="20"/>
        </w:rPr>
        <w:t>el</w:t>
      </w:r>
      <w:r w:rsidR="00946142" w:rsidRPr="0095002D">
        <w:rPr>
          <w:rFonts w:ascii="Garamond" w:hAnsi="Garamond"/>
          <w:sz w:val="20"/>
          <w:szCs w:val="20"/>
        </w:rPr>
        <w:t xml:space="preserve"> </w:t>
      </w:r>
      <w:r w:rsidR="00D672EF">
        <w:rPr>
          <w:rFonts w:ascii="Garamond" w:hAnsi="Garamond"/>
          <w:sz w:val="20"/>
          <w:szCs w:val="20"/>
        </w:rPr>
        <w:t xml:space="preserve">Margen de Corte </w:t>
      </w:r>
      <w:r w:rsidR="00C100E5" w:rsidRPr="0095002D">
        <w:rPr>
          <w:rFonts w:ascii="Garamond" w:hAnsi="Garamond"/>
          <w:sz w:val="20"/>
          <w:szCs w:val="20"/>
        </w:rPr>
        <w:t>de l</w:t>
      </w:r>
      <w:r w:rsidR="00D672EF">
        <w:rPr>
          <w:rFonts w:ascii="Garamond" w:hAnsi="Garamond"/>
          <w:sz w:val="20"/>
          <w:szCs w:val="20"/>
        </w:rPr>
        <w:t>o</w:t>
      </w:r>
      <w:r w:rsidR="00C100E5" w:rsidRPr="0095002D">
        <w:rPr>
          <w:rFonts w:ascii="Garamond" w:hAnsi="Garamond"/>
          <w:sz w:val="20"/>
          <w:szCs w:val="20"/>
        </w:rPr>
        <w:t xml:space="preserve">s </w:t>
      </w:r>
      <w:r w:rsidR="00D672EF">
        <w:rPr>
          <w:rFonts w:ascii="Garamond" w:hAnsi="Garamond"/>
          <w:sz w:val="20"/>
          <w:szCs w:val="20"/>
        </w:rPr>
        <w:t>Valores de Corto Plazo</w:t>
      </w:r>
      <w:r w:rsidR="00C100E5" w:rsidRPr="0095002D">
        <w:rPr>
          <w:rFonts w:ascii="Garamond" w:hAnsi="Garamond"/>
          <w:sz w:val="20"/>
          <w:szCs w:val="20"/>
        </w:rPr>
        <w:t xml:space="preserve"> una vez finalizado el Período de Licitación Pública, </w:t>
      </w:r>
      <w:r w:rsidR="00D672EF">
        <w:rPr>
          <w:rFonts w:ascii="Garamond" w:hAnsi="Garamond"/>
          <w:sz w:val="20"/>
          <w:szCs w:val="20"/>
        </w:rPr>
        <w:t xml:space="preserve">de acuerdo </w:t>
      </w:r>
      <w:r w:rsidR="00C100E5" w:rsidRPr="0095002D">
        <w:rPr>
          <w:rFonts w:ascii="Garamond" w:hAnsi="Garamond"/>
          <w:sz w:val="20"/>
          <w:szCs w:val="20"/>
        </w:rPr>
        <w:t>con lo establecido en la sección</w:t>
      </w:r>
      <w:r w:rsidR="00D672EF">
        <w:rPr>
          <w:rFonts w:ascii="Garamond" w:hAnsi="Garamond"/>
          <w:sz w:val="20"/>
          <w:szCs w:val="20"/>
        </w:rPr>
        <w:t xml:space="preserve"> III</w:t>
      </w:r>
      <w:r w:rsidR="00C100E5" w:rsidRPr="0095002D">
        <w:rPr>
          <w:rFonts w:ascii="Garamond" w:hAnsi="Garamond"/>
          <w:sz w:val="20"/>
          <w:szCs w:val="20"/>
        </w:rPr>
        <w:t xml:space="preserve"> “</w:t>
      </w:r>
      <w:r w:rsidR="00C100E5" w:rsidRPr="0095002D">
        <w:rPr>
          <w:rFonts w:ascii="Garamond" w:hAnsi="Garamond"/>
          <w:i/>
          <w:sz w:val="20"/>
          <w:szCs w:val="20"/>
        </w:rPr>
        <w:t>Plan de Distribución</w:t>
      </w:r>
      <w:r w:rsidR="00C100E5" w:rsidRPr="0095002D">
        <w:rPr>
          <w:rFonts w:ascii="Garamond" w:hAnsi="Garamond"/>
          <w:sz w:val="20"/>
          <w:szCs w:val="20"/>
        </w:rPr>
        <w:t>” del Suplemento, el cual declara conocer y aceptar.</w:t>
      </w:r>
    </w:p>
    <w:p w14:paraId="14F9B07E" w14:textId="77777777" w:rsidR="00C100E5" w:rsidRPr="0095002D" w:rsidRDefault="00C100E5" w:rsidP="00BF46C3">
      <w:pPr>
        <w:spacing w:line="240" w:lineRule="auto"/>
        <w:ind w:left="0" w:right="-271" w:hanging="2"/>
        <w:jc w:val="both"/>
        <w:rPr>
          <w:rFonts w:ascii="Garamond" w:hAnsi="Garamond"/>
          <w:sz w:val="20"/>
          <w:szCs w:val="20"/>
        </w:rPr>
      </w:pPr>
    </w:p>
    <w:p w14:paraId="49F49762" w14:textId="72619ED1" w:rsidR="00C100E5" w:rsidRPr="0095002D" w:rsidRDefault="00C100E5" w:rsidP="00BF46C3">
      <w:pPr>
        <w:spacing w:line="240" w:lineRule="auto"/>
        <w:ind w:left="0" w:right="-271" w:hanging="2"/>
        <w:jc w:val="both"/>
        <w:rPr>
          <w:rFonts w:ascii="Garamond" w:hAnsi="Garamond"/>
          <w:sz w:val="20"/>
          <w:szCs w:val="20"/>
        </w:rPr>
      </w:pPr>
      <w:r w:rsidRPr="00D672EF">
        <w:rPr>
          <w:rFonts w:ascii="Garamond" w:hAnsi="Garamond"/>
          <w:i/>
          <w:iCs/>
          <w:sz w:val="20"/>
          <w:szCs w:val="20"/>
        </w:rPr>
        <w:t>(iii)</w:t>
      </w:r>
      <w:r w:rsidR="00B912D0">
        <w:rPr>
          <w:rFonts w:ascii="Garamond" w:hAnsi="Garamond"/>
          <w:sz w:val="20"/>
          <w:szCs w:val="20"/>
        </w:rPr>
        <w:t xml:space="preserve"> </w:t>
      </w:r>
      <w:r w:rsidR="00B33642" w:rsidRPr="0095002D">
        <w:rPr>
          <w:rFonts w:ascii="Garamond" w:hAnsi="Garamond"/>
          <w:sz w:val="20"/>
          <w:szCs w:val="20"/>
        </w:rPr>
        <w:t xml:space="preserve">El </w:t>
      </w:r>
      <w:r w:rsidR="00A73B5E" w:rsidRPr="0095002D">
        <w:rPr>
          <w:rFonts w:ascii="Garamond" w:hAnsi="Garamond"/>
          <w:sz w:val="20"/>
          <w:szCs w:val="20"/>
        </w:rPr>
        <w:t xml:space="preserve">Oferente </w:t>
      </w:r>
      <w:r w:rsidRPr="0095002D">
        <w:rPr>
          <w:rFonts w:ascii="Garamond" w:hAnsi="Garamond"/>
          <w:sz w:val="20"/>
          <w:szCs w:val="20"/>
        </w:rPr>
        <w:t xml:space="preserve">declara conocer y aceptar que la Emisora, </w:t>
      </w:r>
      <w:r w:rsidR="00EE3BAB" w:rsidRPr="0095002D">
        <w:rPr>
          <w:rFonts w:ascii="Garamond" w:hAnsi="Garamond"/>
          <w:sz w:val="20"/>
          <w:szCs w:val="20"/>
        </w:rPr>
        <w:t>en caso de que hayan sucedido cambios en la normativa y/o de cualquier índole que tornen más gravosa la emisión de l</w:t>
      </w:r>
      <w:r w:rsidR="00D672EF">
        <w:rPr>
          <w:rFonts w:ascii="Garamond" w:hAnsi="Garamond"/>
          <w:sz w:val="20"/>
          <w:szCs w:val="20"/>
        </w:rPr>
        <w:t>o</w:t>
      </w:r>
      <w:r w:rsidR="00EE3BAB" w:rsidRPr="0095002D">
        <w:rPr>
          <w:rFonts w:ascii="Garamond" w:hAnsi="Garamond"/>
          <w:sz w:val="20"/>
          <w:szCs w:val="20"/>
        </w:rPr>
        <w:t xml:space="preserve">s </w:t>
      </w:r>
      <w:r w:rsidR="00D672EF">
        <w:rPr>
          <w:rFonts w:ascii="Garamond" w:hAnsi="Garamond"/>
          <w:sz w:val="20"/>
          <w:szCs w:val="20"/>
        </w:rPr>
        <w:t xml:space="preserve">Valores de Corto Plazo </w:t>
      </w:r>
      <w:r w:rsidR="00EE3BAB" w:rsidRPr="0095002D">
        <w:rPr>
          <w:rFonts w:ascii="Garamond" w:hAnsi="Garamond"/>
          <w:color w:val="000000"/>
          <w:sz w:val="20"/>
          <w:szCs w:val="20"/>
        </w:rPr>
        <w:t>–</w:t>
      </w:r>
      <w:r w:rsidR="00EE3BAB" w:rsidRPr="0095002D">
        <w:rPr>
          <w:rFonts w:ascii="Garamond" w:hAnsi="Garamond"/>
          <w:sz w:val="20"/>
          <w:szCs w:val="20"/>
        </w:rPr>
        <w:t>según se determina en el Suplemento</w:t>
      </w:r>
      <w:r w:rsidR="00EE3BAB" w:rsidRPr="0095002D">
        <w:rPr>
          <w:rFonts w:ascii="Garamond" w:hAnsi="Garamond"/>
          <w:color w:val="000000"/>
          <w:sz w:val="20"/>
          <w:szCs w:val="20"/>
        </w:rPr>
        <w:t>–</w:t>
      </w:r>
      <w:r w:rsidR="00EE3BAB" w:rsidRPr="0095002D">
        <w:rPr>
          <w:rFonts w:ascii="Garamond" w:hAnsi="Garamond"/>
          <w:sz w:val="20"/>
          <w:szCs w:val="20"/>
        </w:rPr>
        <w:t xml:space="preserve"> podrá dejar sin efecto la colocación y adjudicación de l</w:t>
      </w:r>
      <w:r w:rsidR="00D672EF">
        <w:rPr>
          <w:rFonts w:ascii="Garamond" w:hAnsi="Garamond"/>
          <w:sz w:val="20"/>
          <w:szCs w:val="20"/>
        </w:rPr>
        <w:t>o</w:t>
      </w:r>
      <w:r w:rsidR="00EE3BAB" w:rsidRPr="0095002D">
        <w:rPr>
          <w:rFonts w:ascii="Garamond" w:hAnsi="Garamond"/>
          <w:sz w:val="20"/>
          <w:szCs w:val="20"/>
        </w:rPr>
        <w:t xml:space="preserve">s </w:t>
      </w:r>
      <w:r w:rsidR="00D672EF">
        <w:rPr>
          <w:rFonts w:ascii="Garamond" w:hAnsi="Garamond"/>
          <w:sz w:val="20"/>
          <w:szCs w:val="20"/>
        </w:rPr>
        <w:t>Valores de Corto Plazo</w:t>
      </w:r>
      <w:r w:rsidR="00EE3BAB" w:rsidRPr="0095002D">
        <w:rPr>
          <w:rFonts w:ascii="Garamond" w:hAnsi="Garamond"/>
          <w:sz w:val="20"/>
          <w:szCs w:val="20"/>
        </w:rPr>
        <w:t xml:space="preserve">, en cualquier momento anterior a la finalización del Período de Licitación </w:t>
      </w:r>
      <w:r w:rsidR="003511F5" w:rsidRPr="0095002D">
        <w:rPr>
          <w:rFonts w:ascii="Garamond" w:hAnsi="Garamond"/>
          <w:sz w:val="20"/>
          <w:szCs w:val="20"/>
        </w:rPr>
        <w:t>P</w:t>
      </w:r>
      <w:r w:rsidR="00EE3BAB" w:rsidRPr="0095002D">
        <w:rPr>
          <w:rFonts w:ascii="Garamond" w:hAnsi="Garamond"/>
          <w:sz w:val="20"/>
          <w:szCs w:val="20"/>
        </w:rPr>
        <w:t>ública</w:t>
      </w:r>
      <w:r w:rsidRPr="0095002D">
        <w:rPr>
          <w:rFonts w:ascii="Garamond" w:hAnsi="Garamond"/>
          <w:sz w:val="20"/>
          <w:szCs w:val="20"/>
        </w:rPr>
        <w:t>, sin derecho a compen</w:t>
      </w:r>
      <w:r w:rsidR="00B33642" w:rsidRPr="0095002D">
        <w:rPr>
          <w:rFonts w:ascii="Garamond" w:hAnsi="Garamond"/>
          <w:sz w:val="20"/>
          <w:szCs w:val="20"/>
        </w:rPr>
        <w:t xml:space="preserve">sación alguna para </w:t>
      </w:r>
      <w:r w:rsidR="003511F5" w:rsidRPr="0095002D">
        <w:rPr>
          <w:rFonts w:ascii="Garamond" w:hAnsi="Garamond"/>
          <w:sz w:val="20"/>
          <w:szCs w:val="20"/>
        </w:rPr>
        <w:t>aquellos inversores que hayan presentado Órdenes de Compra</w:t>
      </w:r>
      <w:r w:rsidRPr="0095002D">
        <w:rPr>
          <w:rFonts w:ascii="Garamond" w:hAnsi="Garamond"/>
          <w:sz w:val="20"/>
          <w:szCs w:val="20"/>
        </w:rPr>
        <w:t>.</w:t>
      </w:r>
    </w:p>
    <w:p w14:paraId="47605AA0" w14:textId="77777777" w:rsidR="00C100E5" w:rsidRPr="0095002D" w:rsidRDefault="00C100E5" w:rsidP="00BF46C3">
      <w:pPr>
        <w:spacing w:line="240" w:lineRule="auto"/>
        <w:ind w:left="0" w:right="-271" w:hanging="2"/>
        <w:jc w:val="both"/>
        <w:rPr>
          <w:rFonts w:ascii="Garamond" w:hAnsi="Garamond"/>
          <w:sz w:val="20"/>
          <w:szCs w:val="20"/>
        </w:rPr>
      </w:pPr>
    </w:p>
    <w:p w14:paraId="568185AA" w14:textId="4E77D49F" w:rsidR="00C100E5" w:rsidRPr="0095002D" w:rsidRDefault="00B33642" w:rsidP="00BF46C3">
      <w:pPr>
        <w:spacing w:line="240" w:lineRule="auto"/>
        <w:ind w:left="0" w:right="-271" w:hanging="2"/>
        <w:jc w:val="both"/>
        <w:rPr>
          <w:rFonts w:ascii="Garamond" w:hAnsi="Garamond"/>
          <w:sz w:val="20"/>
          <w:szCs w:val="20"/>
        </w:rPr>
      </w:pPr>
      <w:r w:rsidRPr="00D672EF">
        <w:rPr>
          <w:rFonts w:ascii="Garamond" w:hAnsi="Garamond"/>
          <w:i/>
          <w:iCs/>
          <w:sz w:val="20"/>
          <w:szCs w:val="20"/>
        </w:rPr>
        <w:t>(iv)</w:t>
      </w:r>
      <w:r w:rsidR="00B912D0">
        <w:rPr>
          <w:rFonts w:ascii="Garamond" w:hAnsi="Garamond"/>
          <w:sz w:val="20"/>
          <w:szCs w:val="20"/>
        </w:rPr>
        <w:t xml:space="preserve"> </w:t>
      </w:r>
      <w:r w:rsidRPr="0095002D">
        <w:rPr>
          <w:rFonts w:ascii="Garamond" w:hAnsi="Garamond"/>
          <w:sz w:val="20"/>
          <w:szCs w:val="20"/>
        </w:rPr>
        <w:t xml:space="preserve">El </w:t>
      </w:r>
      <w:r w:rsidR="00EE3BAB" w:rsidRPr="0095002D">
        <w:rPr>
          <w:rFonts w:ascii="Garamond" w:hAnsi="Garamond"/>
          <w:sz w:val="20"/>
          <w:szCs w:val="20"/>
        </w:rPr>
        <w:t>Oferente</w:t>
      </w:r>
      <w:r w:rsidR="00C100E5" w:rsidRPr="0095002D">
        <w:rPr>
          <w:rFonts w:ascii="Garamond" w:hAnsi="Garamond"/>
          <w:sz w:val="20"/>
          <w:szCs w:val="20"/>
        </w:rPr>
        <w:t xml:space="preserve"> declara conocer y aceptar que </w:t>
      </w:r>
      <w:r w:rsidR="00D329B0" w:rsidRPr="0095002D">
        <w:rPr>
          <w:rFonts w:ascii="Garamond" w:hAnsi="Garamond"/>
          <w:sz w:val="20"/>
          <w:szCs w:val="20"/>
        </w:rPr>
        <w:t>el</w:t>
      </w:r>
      <w:r w:rsidR="00C100E5" w:rsidRPr="0095002D">
        <w:rPr>
          <w:rFonts w:ascii="Garamond" w:hAnsi="Garamond"/>
          <w:sz w:val="20"/>
          <w:szCs w:val="20"/>
        </w:rPr>
        <w:t xml:space="preserve"> Agente Colocador podrá, en ciertos casos, y siempre manteniendo la igualdad entre los inversores, requerir a</w:t>
      </w:r>
      <w:r w:rsidR="003511F5" w:rsidRPr="0095002D">
        <w:rPr>
          <w:rFonts w:ascii="Garamond" w:hAnsi="Garamond"/>
          <w:sz w:val="20"/>
          <w:szCs w:val="20"/>
        </w:rPr>
        <w:t>l</w:t>
      </w:r>
      <w:r w:rsidR="00C100E5" w:rsidRPr="0095002D">
        <w:rPr>
          <w:rFonts w:ascii="Garamond" w:hAnsi="Garamond"/>
          <w:sz w:val="20"/>
          <w:szCs w:val="20"/>
        </w:rPr>
        <w:t xml:space="preserve"> </w:t>
      </w:r>
      <w:r w:rsidR="00EE3BAB" w:rsidRPr="0095002D">
        <w:rPr>
          <w:rFonts w:ascii="Garamond" w:hAnsi="Garamond"/>
          <w:sz w:val="20"/>
          <w:szCs w:val="20"/>
        </w:rPr>
        <w:t>Oferente</w:t>
      </w:r>
      <w:r w:rsidR="00C100E5" w:rsidRPr="0095002D">
        <w:rPr>
          <w:rFonts w:ascii="Garamond" w:hAnsi="Garamond"/>
          <w:sz w:val="20"/>
          <w:szCs w:val="20"/>
        </w:rPr>
        <w:t xml:space="preserve"> y/</w:t>
      </w:r>
      <w:r w:rsidR="0000214E" w:rsidRPr="0095002D">
        <w:rPr>
          <w:rFonts w:ascii="Garamond" w:hAnsi="Garamond"/>
          <w:sz w:val="20"/>
          <w:szCs w:val="20"/>
        </w:rPr>
        <w:t>o a los Agentes Intermediarios H</w:t>
      </w:r>
      <w:r w:rsidR="00C100E5" w:rsidRPr="0095002D">
        <w:rPr>
          <w:rFonts w:ascii="Garamond" w:hAnsi="Garamond"/>
          <w:sz w:val="20"/>
          <w:szCs w:val="20"/>
        </w:rPr>
        <w:t>abilitados el otorgamiento de garantías por el pago de las Órdenes de Compra</w:t>
      </w:r>
      <w:r w:rsidR="003511F5" w:rsidRPr="0095002D">
        <w:rPr>
          <w:rFonts w:ascii="Garamond" w:hAnsi="Garamond"/>
          <w:sz w:val="20"/>
          <w:szCs w:val="20"/>
        </w:rPr>
        <w:t xml:space="preserve"> que presenten</w:t>
      </w:r>
      <w:r w:rsidR="00C100E5" w:rsidRPr="0095002D">
        <w:rPr>
          <w:rFonts w:ascii="Garamond" w:hAnsi="Garamond"/>
          <w:sz w:val="20"/>
          <w:szCs w:val="20"/>
        </w:rPr>
        <w:t>.</w:t>
      </w:r>
    </w:p>
    <w:p w14:paraId="41F1A6EB" w14:textId="77777777" w:rsidR="00C100E5" w:rsidRPr="0095002D" w:rsidRDefault="00C100E5" w:rsidP="00BF46C3">
      <w:pPr>
        <w:spacing w:line="240" w:lineRule="auto"/>
        <w:ind w:left="0" w:right="-271" w:hanging="2"/>
        <w:jc w:val="both"/>
        <w:rPr>
          <w:rFonts w:ascii="Garamond" w:hAnsi="Garamond"/>
          <w:sz w:val="20"/>
          <w:szCs w:val="20"/>
        </w:rPr>
      </w:pPr>
    </w:p>
    <w:p w14:paraId="6E9D6F3E" w14:textId="2723251D" w:rsidR="00C100E5" w:rsidRDefault="00B33642" w:rsidP="00BF46C3">
      <w:pPr>
        <w:pBdr>
          <w:top w:val="nil"/>
          <w:left w:val="nil"/>
          <w:bottom w:val="nil"/>
          <w:right w:val="nil"/>
          <w:between w:val="nil"/>
        </w:pBdr>
        <w:spacing w:line="240" w:lineRule="auto"/>
        <w:ind w:left="0" w:right="-177" w:hanging="2"/>
        <w:jc w:val="both"/>
        <w:rPr>
          <w:rFonts w:ascii="Garamond" w:hAnsi="Garamond"/>
          <w:color w:val="000000"/>
          <w:sz w:val="20"/>
          <w:szCs w:val="20"/>
        </w:rPr>
      </w:pPr>
      <w:r w:rsidRPr="00D672EF">
        <w:rPr>
          <w:rFonts w:ascii="Garamond" w:hAnsi="Garamond"/>
          <w:i/>
          <w:iCs/>
          <w:color w:val="000000"/>
          <w:sz w:val="20"/>
          <w:szCs w:val="20"/>
        </w:rPr>
        <w:t>(v)</w:t>
      </w:r>
      <w:r w:rsidR="00B912D0">
        <w:rPr>
          <w:rFonts w:ascii="Garamond" w:hAnsi="Garamond"/>
          <w:color w:val="000000"/>
          <w:sz w:val="20"/>
          <w:szCs w:val="20"/>
        </w:rPr>
        <w:t xml:space="preserve"> </w:t>
      </w:r>
      <w:r w:rsidRPr="0095002D">
        <w:rPr>
          <w:rFonts w:ascii="Garamond" w:hAnsi="Garamond"/>
          <w:color w:val="000000"/>
          <w:sz w:val="20"/>
          <w:szCs w:val="20"/>
        </w:rPr>
        <w:t xml:space="preserve">El </w:t>
      </w:r>
      <w:r w:rsidR="00EE3BAB" w:rsidRPr="0095002D">
        <w:rPr>
          <w:rFonts w:ascii="Garamond" w:hAnsi="Garamond"/>
          <w:color w:val="000000"/>
          <w:sz w:val="20"/>
          <w:szCs w:val="20"/>
        </w:rPr>
        <w:t>Oferente</w:t>
      </w:r>
      <w:r w:rsidR="00C100E5" w:rsidRPr="0095002D">
        <w:rPr>
          <w:rFonts w:ascii="Garamond" w:hAnsi="Garamond"/>
          <w:color w:val="000000"/>
          <w:sz w:val="20"/>
          <w:szCs w:val="20"/>
        </w:rPr>
        <w:t xml:space="preserve"> manifiesta</w:t>
      </w:r>
      <w:r w:rsidR="00D672EF">
        <w:rPr>
          <w:rFonts w:ascii="Garamond" w:hAnsi="Garamond"/>
          <w:color w:val="000000"/>
          <w:sz w:val="20"/>
          <w:szCs w:val="20"/>
        </w:rPr>
        <w:t>,</w:t>
      </w:r>
      <w:r w:rsidR="00C100E5" w:rsidRPr="0095002D">
        <w:rPr>
          <w:rFonts w:ascii="Garamond" w:hAnsi="Garamond"/>
          <w:color w:val="000000"/>
          <w:sz w:val="20"/>
          <w:szCs w:val="20"/>
        </w:rPr>
        <w:t xml:space="preserve"> con carácter de declaración jurada: </w:t>
      </w:r>
      <w:r w:rsidR="00C100E5" w:rsidRPr="00D672EF">
        <w:rPr>
          <w:rFonts w:ascii="Garamond" w:hAnsi="Garamond"/>
          <w:i/>
          <w:iCs/>
          <w:color w:val="000000"/>
          <w:sz w:val="20"/>
          <w:szCs w:val="20"/>
        </w:rPr>
        <w:t>(a)</w:t>
      </w:r>
      <w:r w:rsidR="00C100E5" w:rsidRPr="0095002D">
        <w:rPr>
          <w:rFonts w:ascii="Garamond" w:hAnsi="Garamond"/>
          <w:color w:val="000000"/>
          <w:sz w:val="20"/>
          <w:szCs w:val="20"/>
        </w:rPr>
        <w:t xml:space="preserve"> que ha recibido copia íntegra de los Documentos de la Emisión</w:t>
      </w:r>
      <w:r w:rsidR="00D329B0" w:rsidRPr="0095002D">
        <w:rPr>
          <w:rFonts w:ascii="Garamond" w:hAnsi="Garamond"/>
          <w:color w:val="000000"/>
          <w:sz w:val="20"/>
          <w:szCs w:val="20"/>
        </w:rPr>
        <w:t xml:space="preserve">; </w:t>
      </w:r>
      <w:r w:rsidR="00D329B0" w:rsidRPr="00D672EF">
        <w:rPr>
          <w:rFonts w:ascii="Garamond" w:hAnsi="Garamond"/>
          <w:i/>
          <w:iCs/>
          <w:color w:val="000000"/>
          <w:sz w:val="20"/>
          <w:szCs w:val="20"/>
        </w:rPr>
        <w:t>(b)</w:t>
      </w:r>
      <w:r w:rsidR="00D329B0" w:rsidRPr="0095002D">
        <w:rPr>
          <w:rFonts w:ascii="Garamond" w:hAnsi="Garamond"/>
          <w:color w:val="000000"/>
          <w:sz w:val="20"/>
          <w:szCs w:val="20"/>
        </w:rPr>
        <w:t xml:space="preserve"> que ha sido informado por el</w:t>
      </w:r>
      <w:r w:rsidR="00C100E5" w:rsidRPr="0095002D">
        <w:rPr>
          <w:rFonts w:ascii="Garamond" w:hAnsi="Garamond"/>
          <w:color w:val="000000"/>
          <w:sz w:val="20"/>
          <w:szCs w:val="20"/>
        </w:rPr>
        <w:t xml:space="preserve"> Agente Colocador de la metodología aplicable a la colocación y adjudicación de l</w:t>
      </w:r>
      <w:r w:rsidR="00EB6F9F">
        <w:rPr>
          <w:rFonts w:ascii="Garamond" w:hAnsi="Garamond"/>
          <w:color w:val="000000"/>
          <w:sz w:val="20"/>
          <w:szCs w:val="20"/>
        </w:rPr>
        <w:t>o</w:t>
      </w:r>
      <w:r w:rsidR="00C100E5" w:rsidRPr="0095002D">
        <w:rPr>
          <w:rFonts w:ascii="Garamond" w:hAnsi="Garamond"/>
          <w:color w:val="000000"/>
          <w:sz w:val="20"/>
          <w:szCs w:val="20"/>
        </w:rPr>
        <w:t xml:space="preserve">s </w:t>
      </w:r>
      <w:r w:rsidR="00EB6F9F">
        <w:rPr>
          <w:rFonts w:ascii="Garamond" w:hAnsi="Garamond"/>
          <w:color w:val="000000"/>
          <w:sz w:val="20"/>
          <w:szCs w:val="20"/>
        </w:rPr>
        <w:t xml:space="preserve">Valores de Corto Plazo </w:t>
      </w:r>
      <w:r w:rsidR="00C100E5" w:rsidRPr="0095002D">
        <w:rPr>
          <w:rFonts w:ascii="Garamond" w:hAnsi="Garamond"/>
          <w:color w:val="000000"/>
          <w:sz w:val="20"/>
          <w:szCs w:val="20"/>
        </w:rPr>
        <w:t>y a la metodología aplicable a la presente Orden de Compra para la adquisición de l</w:t>
      </w:r>
      <w:r w:rsidR="00EB6F9F">
        <w:rPr>
          <w:rFonts w:ascii="Garamond" w:hAnsi="Garamond"/>
          <w:color w:val="000000"/>
          <w:sz w:val="20"/>
          <w:szCs w:val="20"/>
        </w:rPr>
        <w:t>o</w:t>
      </w:r>
      <w:r w:rsidR="00C100E5" w:rsidRPr="0095002D">
        <w:rPr>
          <w:rFonts w:ascii="Garamond" w:hAnsi="Garamond"/>
          <w:color w:val="000000"/>
          <w:sz w:val="20"/>
          <w:szCs w:val="20"/>
        </w:rPr>
        <w:t xml:space="preserve">s </w:t>
      </w:r>
      <w:r w:rsidR="00EB6F9F">
        <w:rPr>
          <w:rFonts w:ascii="Garamond" w:hAnsi="Garamond"/>
          <w:color w:val="000000"/>
          <w:sz w:val="20"/>
          <w:szCs w:val="20"/>
        </w:rPr>
        <w:t xml:space="preserve">Valores de Corto Plazo; </w:t>
      </w:r>
      <w:r w:rsidR="00C100E5" w:rsidRPr="00EB6F9F">
        <w:rPr>
          <w:rFonts w:ascii="Garamond" w:hAnsi="Garamond"/>
          <w:i/>
          <w:iCs/>
          <w:color w:val="000000"/>
          <w:sz w:val="20"/>
          <w:szCs w:val="20"/>
        </w:rPr>
        <w:t>(c)</w:t>
      </w:r>
      <w:r w:rsidR="00C100E5" w:rsidRPr="0095002D">
        <w:rPr>
          <w:rFonts w:ascii="Garamond" w:hAnsi="Garamond"/>
          <w:color w:val="000000"/>
          <w:sz w:val="20"/>
          <w:szCs w:val="20"/>
        </w:rPr>
        <w:t xml:space="preserve"> que acepta, conoce y entiende íntegra y acabadamente el contenido de los Documentos de la Emisión, las normas y resoluciones complementarias que regulan la presente Orden de Compra, así como </w:t>
      </w:r>
      <w:r w:rsidR="004D43CD">
        <w:rPr>
          <w:rFonts w:ascii="Garamond" w:hAnsi="Garamond"/>
          <w:color w:val="000000"/>
          <w:sz w:val="20"/>
          <w:szCs w:val="20"/>
        </w:rPr>
        <w:t xml:space="preserve">también </w:t>
      </w:r>
      <w:r w:rsidR="00C100E5" w:rsidRPr="0095002D">
        <w:rPr>
          <w:rFonts w:ascii="Garamond" w:hAnsi="Garamond"/>
          <w:color w:val="000000"/>
          <w:sz w:val="20"/>
          <w:szCs w:val="20"/>
        </w:rPr>
        <w:t>sus condiciones y limitaciones, incluyendo pero no limitado a las consideraciones mencionadas en la sección</w:t>
      </w:r>
      <w:r w:rsidR="0024023F">
        <w:rPr>
          <w:rFonts w:ascii="Garamond" w:hAnsi="Garamond"/>
          <w:color w:val="000000"/>
          <w:sz w:val="20"/>
          <w:szCs w:val="20"/>
        </w:rPr>
        <w:t xml:space="preserve"> III</w:t>
      </w:r>
      <w:r w:rsidR="00C100E5" w:rsidRPr="0095002D">
        <w:rPr>
          <w:rFonts w:ascii="Garamond" w:hAnsi="Garamond"/>
          <w:i/>
          <w:color w:val="000000"/>
          <w:sz w:val="20"/>
          <w:szCs w:val="20"/>
        </w:rPr>
        <w:t xml:space="preserve"> “Plan de Distribución” </w:t>
      </w:r>
      <w:r w:rsidR="00C100E5" w:rsidRPr="0095002D">
        <w:rPr>
          <w:rFonts w:ascii="Garamond" w:hAnsi="Garamond"/>
          <w:color w:val="000000"/>
          <w:sz w:val="20"/>
          <w:szCs w:val="20"/>
        </w:rPr>
        <w:t>del Suplemento</w:t>
      </w:r>
      <w:r w:rsidR="00C100E5" w:rsidRPr="0095002D">
        <w:rPr>
          <w:rFonts w:ascii="Garamond" w:hAnsi="Garamond"/>
          <w:i/>
          <w:color w:val="000000"/>
          <w:sz w:val="20"/>
          <w:szCs w:val="20"/>
        </w:rPr>
        <w:t xml:space="preserve">; </w:t>
      </w:r>
      <w:r w:rsidR="00C100E5" w:rsidRPr="0024023F">
        <w:rPr>
          <w:rFonts w:ascii="Garamond" w:hAnsi="Garamond"/>
          <w:i/>
          <w:iCs/>
          <w:color w:val="000000"/>
          <w:sz w:val="20"/>
          <w:szCs w:val="20"/>
        </w:rPr>
        <w:t>(d)</w:t>
      </w:r>
      <w:r w:rsidR="00C100E5" w:rsidRPr="0095002D">
        <w:rPr>
          <w:rFonts w:ascii="Garamond" w:hAnsi="Garamond"/>
          <w:color w:val="000000"/>
          <w:sz w:val="20"/>
          <w:szCs w:val="20"/>
        </w:rPr>
        <w:t xml:space="preserve"> que entiende las características de los términos y condiciones de l</w:t>
      </w:r>
      <w:r w:rsidR="00C506FC">
        <w:rPr>
          <w:rFonts w:ascii="Garamond" w:hAnsi="Garamond"/>
          <w:color w:val="000000"/>
          <w:sz w:val="20"/>
          <w:szCs w:val="20"/>
        </w:rPr>
        <w:t>o</w:t>
      </w:r>
      <w:r w:rsidR="00C100E5" w:rsidRPr="0095002D">
        <w:rPr>
          <w:rFonts w:ascii="Garamond" w:hAnsi="Garamond"/>
          <w:color w:val="000000"/>
          <w:sz w:val="20"/>
          <w:szCs w:val="20"/>
        </w:rPr>
        <w:t xml:space="preserve">s </w:t>
      </w:r>
      <w:r w:rsidR="00C506FC">
        <w:rPr>
          <w:rFonts w:ascii="Garamond" w:hAnsi="Garamond"/>
          <w:color w:val="000000"/>
          <w:sz w:val="20"/>
          <w:szCs w:val="20"/>
        </w:rPr>
        <w:t>Valores de Corto Plazo</w:t>
      </w:r>
      <w:r w:rsidR="00C100E5" w:rsidRPr="0095002D">
        <w:rPr>
          <w:rFonts w:ascii="Garamond" w:hAnsi="Garamond"/>
          <w:color w:val="000000"/>
          <w:sz w:val="20"/>
          <w:szCs w:val="20"/>
        </w:rPr>
        <w:t xml:space="preserve">, adhiriendo y declarando conocer, a través de la suscripción de la presente y a los efectos del cumplimiento de lo dispuesto por las Normas de la CNV, la totalidad de la información contenida en los Documentos de la Emisión, los cuales contienen, incluyendo pero no limitado a, en forma detallada una descripción de </w:t>
      </w:r>
      <w:r w:rsidR="005D4030" w:rsidRPr="0095002D">
        <w:rPr>
          <w:rFonts w:ascii="Garamond" w:hAnsi="Garamond"/>
          <w:color w:val="000000"/>
          <w:sz w:val="20"/>
          <w:szCs w:val="20"/>
        </w:rPr>
        <w:t>los</w:t>
      </w:r>
      <w:r w:rsidR="00C100E5" w:rsidRPr="0095002D">
        <w:rPr>
          <w:rFonts w:ascii="Garamond" w:hAnsi="Garamond"/>
          <w:color w:val="000000"/>
          <w:sz w:val="20"/>
          <w:szCs w:val="20"/>
        </w:rPr>
        <w:t xml:space="preserve"> términos y condiciones</w:t>
      </w:r>
      <w:r w:rsidR="005D4030" w:rsidRPr="0095002D">
        <w:rPr>
          <w:rFonts w:ascii="Garamond" w:hAnsi="Garamond"/>
          <w:color w:val="000000"/>
          <w:sz w:val="20"/>
          <w:szCs w:val="20"/>
        </w:rPr>
        <w:t xml:space="preserve"> de l</w:t>
      </w:r>
      <w:r w:rsidR="00C506FC">
        <w:rPr>
          <w:rFonts w:ascii="Garamond" w:hAnsi="Garamond"/>
          <w:color w:val="000000"/>
          <w:sz w:val="20"/>
          <w:szCs w:val="20"/>
        </w:rPr>
        <w:t>o</w:t>
      </w:r>
      <w:r w:rsidR="005D4030" w:rsidRPr="0095002D">
        <w:rPr>
          <w:rFonts w:ascii="Garamond" w:hAnsi="Garamond"/>
          <w:color w:val="000000"/>
          <w:sz w:val="20"/>
          <w:szCs w:val="20"/>
        </w:rPr>
        <w:t xml:space="preserve">s </w:t>
      </w:r>
      <w:r w:rsidR="00C506FC">
        <w:rPr>
          <w:rFonts w:ascii="Garamond" w:hAnsi="Garamond"/>
          <w:color w:val="000000"/>
          <w:sz w:val="20"/>
          <w:szCs w:val="20"/>
        </w:rPr>
        <w:t>Valores de Corto Plazo</w:t>
      </w:r>
      <w:r w:rsidR="00C100E5" w:rsidRPr="0095002D">
        <w:rPr>
          <w:rFonts w:ascii="Garamond" w:hAnsi="Garamond"/>
          <w:color w:val="000000"/>
          <w:sz w:val="20"/>
          <w:szCs w:val="20"/>
        </w:rPr>
        <w:t xml:space="preserve">; </w:t>
      </w:r>
      <w:r w:rsidR="00C100E5" w:rsidRPr="00C506FC">
        <w:rPr>
          <w:rFonts w:ascii="Garamond" w:hAnsi="Garamond"/>
          <w:i/>
          <w:iCs/>
          <w:color w:val="000000"/>
          <w:sz w:val="20"/>
          <w:szCs w:val="20"/>
        </w:rPr>
        <w:t>(e)</w:t>
      </w:r>
      <w:r w:rsidR="00C100E5" w:rsidRPr="0095002D">
        <w:rPr>
          <w:rFonts w:ascii="Garamond" w:hAnsi="Garamond"/>
          <w:color w:val="000000"/>
          <w:sz w:val="20"/>
          <w:szCs w:val="20"/>
        </w:rPr>
        <w:t xml:space="preserve"> que entiende el alcance de la exposición al riesgo con relación a la inversión en </w:t>
      </w:r>
      <w:r w:rsidR="00C100E5" w:rsidRPr="0095002D">
        <w:rPr>
          <w:rFonts w:ascii="Garamond" w:hAnsi="Garamond"/>
          <w:sz w:val="20"/>
          <w:szCs w:val="20"/>
        </w:rPr>
        <w:t>l</w:t>
      </w:r>
      <w:r w:rsidR="00C506FC">
        <w:rPr>
          <w:rFonts w:ascii="Garamond" w:hAnsi="Garamond"/>
          <w:sz w:val="20"/>
          <w:szCs w:val="20"/>
        </w:rPr>
        <w:t>o</w:t>
      </w:r>
      <w:r w:rsidR="00C100E5" w:rsidRPr="0095002D">
        <w:rPr>
          <w:rFonts w:ascii="Garamond" w:hAnsi="Garamond"/>
          <w:sz w:val="20"/>
          <w:szCs w:val="20"/>
        </w:rPr>
        <w:t xml:space="preserve">s </w:t>
      </w:r>
      <w:r w:rsidR="00C506FC">
        <w:rPr>
          <w:rFonts w:ascii="Garamond" w:hAnsi="Garamond"/>
          <w:sz w:val="20"/>
          <w:szCs w:val="20"/>
        </w:rPr>
        <w:t>Valores de Corto Plazo</w:t>
      </w:r>
      <w:r w:rsidR="00C100E5" w:rsidRPr="0095002D">
        <w:rPr>
          <w:rFonts w:ascii="Garamond" w:hAnsi="Garamond"/>
          <w:color w:val="000000"/>
          <w:sz w:val="20"/>
          <w:szCs w:val="20"/>
        </w:rPr>
        <w:t xml:space="preserve"> y que</w:t>
      </w:r>
      <w:r w:rsidR="00C506FC">
        <w:rPr>
          <w:rFonts w:ascii="Garamond" w:hAnsi="Garamond"/>
          <w:color w:val="000000"/>
          <w:sz w:val="20"/>
          <w:szCs w:val="20"/>
        </w:rPr>
        <w:t>,</w:t>
      </w:r>
      <w:r w:rsidR="00C100E5" w:rsidRPr="0095002D">
        <w:rPr>
          <w:rFonts w:ascii="Garamond" w:hAnsi="Garamond"/>
          <w:color w:val="000000"/>
          <w:sz w:val="20"/>
          <w:szCs w:val="20"/>
        </w:rPr>
        <w:t xml:space="preserve"> teniendo en cuenta sus propias circunstancias y condición financiera, ha tomado todos los recaudos que razonablemente ha estimado necesarios antes de realizarla, en tal sentido, al tomar la decisión de suscribir l</w:t>
      </w:r>
      <w:r w:rsidR="00D7748C">
        <w:rPr>
          <w:rFonts w:ascii="Garamond" w:hAnsi="Garamond"/>
          <w:color w:val="000000"/>
          <w:sz w:val="20"/>
          <w:szCs w:val="20"/>
        </w:rPr>
        <w:t>o</w:t>
      </w:r>
      <w:r w:rsidR="00C100E5" w:rsidRPr="0095002D">
        <w:rPr>
          <w:rFonts w:ascii="Garamond" w:hAnsi="Garamond"/>
          <w:color w:val="000000"/>
          <w:sz w:val="20"/>
          <w:szCs w:val="20"/>
        </w:rPr>
        <w:t xml:space="preserve">s </w:t>
      </w:r>
      <w:r w:rsidR="00D7748C">
        <w:rPr>
          <w:rFonts w:ascii="Garamond" w:hAnsi="Garamond"/>
          <w:color w:val="000000"/>
          <w:sz w:val="20"/>
          <w:szCs w:val="20"/>
        </w:rPr>
        <w:t>Valores de Corto Plazo</w:t>
      </w:r>
      <w:r w:rsidR="0034276F" w:rsidRPr="0095002D">
        <w:rPr>
          <w:rFonts w:ascii="Garamond" w:hAnsi="Garamond"/>
          <w:color w:val="000000"/>
          <w:sz w:val="20"/>
          <w:szCs w:val="20"/>
        </w:rPr>
        <w:t xml:space="preserve"> se ha </w:t>
      </w:r>
      <w:r w:rsidR="00C100E5" w:rsidRPr="0095002D">
        <w:rPr>
          <w:rFonts w:ascii="Garamond" w:hAnsi="Garamond"/>
          <w:color w:val="000000"/>
          <w:sz w:val="20"/>
          <w:szCs w:val="20"/>
        </w:rPr>
        <w:t xml:space="preserve">basado en su propio análisis de </w:t>
      </w:r>
      <w:r w:rsidR="005D4030" w:rsidRPr="0095002D">
        <w:rPr>
          <w:rFonts w:ascii="Garamond" w:hAnsi="Garamond"/>
          <w:color w:val="000000"/>
          <w:sz w:val="20"/>
          <w:szCs w:val="20"/>
        </w:rPr>
        <w:t>los términos y condiciones de l</w:t>
      </w:r>
      <w:r w:rsidR="00D7748C">
        <w:rPr>
          <w:rFonts w:ascii="Garamond" w:hAnsi="Garamond"/>
          <w:color w:val="000000"/>
          <w:sz w:val="20"/>
          <w:szCs w:val="20"/>
        </w:rPr>
        <w:t>o</w:t>
      </w:r>
      <w:r w:rsidR="005D4030" w:rsidRPr="0095002D">
        <w:rPr>
          <w:rFonts w:ascii="Garamond" w:hAnsi="Garamond"/>
          <w:color w:val="000000"/>
          <w:sz w:val="20"/>
          <w:szCs w:val="20"/>
        </w:rPr>
        <w:t xml:space="preserve">s </w:t>
      </w:r>
      <w:r w:rsidR="00D7748C">
        <w:rPr>
          <w:rFonts w:ascii="Garamond" w:hAnsi="Garamond"/>
          <w:color w:val="000000"/>
          <w:sz w:val="20"/>
          <w:szCs w:val="20"/>
        </w:rPr>
        <w:t xml:space="preserve">Valores de Corto Plazo </w:t>
      </w:r>
      <w:r w:rsidR="005D4030" w:rsidRPr="0095002D">
        <w:rPr>
          <w:rFonts w:ascii="Garamond" w:hAnsi="Garamond"/>
          <w:color w:val="000000"/>
          <w:sz w:val="20"/>
          <w:szCs w:val="20"/>
        </w:rPr>
        <w:t>contenidos establecidos en los Documentos de la Emisión</w:t>
      </w:r>
      <w:r w:rsidR="00C100E5" w:rsidRPr="0095002D">
        <w:rPr>
          <w:rFonts w:ascii="Garamond" w:hAnsi="Garamond"/>
          <w:color w:val="000000"/>
          <w:sz w:val="20"/>
          <w:szCs w:val="20"/>
        </w:rPr>
        <w:t>, incluyendo los beneficios y riesgos involucrados en relación con la Emisora</w:t>
      </w:r>
      <w:r w:rsidR="005D4030" w:rsidRPr="0095002D">
        <w:rPr>
          <w:rFonts w:ascii="Garamond" w:hAnsi="Garamond"/>
          <w:color w:val="000000"/>
          <w:sz w:val="20"/>
          <w:szCs w:val="20"/>
        </w:rPr>
        <w:t xml:space="preserve"> y</w:t>
      </w:r>
      <w:r w:rsidR="00C100E5" w:rsidRPr="0095002D">
        <w:rPr>
          <w:rFonts w:ascii="Garamond" w:hAnsi="Garamond"/>
          <w:color w:val="000000"/>
          <w:sz w:val="20"/>
          <w:szCs w:val="20"/>
        </w:rPr>
        <w:t xml:space="preserve"> l</w:t>
      </w:r>
      <w:r w:rsidR="00926E40">
        <w:rPr>
          <w:rFonts w:ascii="Garamond" w:hAnsi="Garamond"/>
          <w:color w:val="000000"/>
          <w:sz w:val="20"/>
          <w:szCs w:val="20"/>
        </w:rPr>
        <w:t>o</w:t>
      </w:r>
      <w:r w:rsidR="00C100E5" w:rsidRPr="0095002D">
        <w:rPr>
          <w:rFonts w:ascii="Garamond" w:hAnsi="Garamond"/>
          <w:color w:val="000000"/>
          <w:sz w:val="20"/>
          <w:szCs w:val="20"/>
        </w:rPr>
        <w:t xml:space="preserve">s </w:t>
      </w:r>
      <w:r w:rsidR="00926E40">
        <w:rPr>
          <w:rFonts w:ascii="Garamond" w:hAnsi="Garamond"/>
          <w:color w:val="000000"/>
          <w:sz w:val="20"/>
          <w:szCs w:val="20"/>
        </w:rPr>
        <w:t>Valores de Corto Plazo</w:t>
      </w:r>
      <w:r w:rsidR="00C100E5" w:rsidRPr="0095002D">
        <w:rPr>
          <w:rFonts w:ascii="Garamond" w:hAnsi="Garamond"/>
          <w:color w:val="000000"/>
          <w:sz w:val="20"/>
          <w:szCs w:val="20"/>
        </w:rPr>
        <w:t xml:space="preserve">, y considera que </w:t>
      </w:r>
      <w:r w:rsidR="00926E40">
        <w:rPr>
          <w:rFonts w:ascii="Garamond" w:hAnsi="Garamond"/>
          <w:color w:val="000000"/>
          <w:sz w:val="20"/>
          <w:szCs w:val="20"/>
        </w:rPr>
        <w:t xml:space="preserve">éstos </w:t>
      </w:r>
      <w:r w:rsidR="00C100E5" w:rsidRPr="0095002D">
        <w:rPr>
          <w:rFonts w:ascii="Garamond" w:hAnsi="Garamond"/>
          <w:color w:val="000000"/>
          <w:sz w:val="20"/>
          <w:szCs w:val="20"/>
        </w:rPr>
        <w:t>son adecuados a su nivel de entendimiento, perfil del inversor y tol</w:t>
      </w:r>
      <w:r w:rsidR="009039C6" w:rsidRPr="0095002D">
        <w:rPr>
          <w:rFonts w:ascii="Garamond" w:hAnsi="Garamond"/>
          <w:color w:val="000000"/>
          <w:sz w:val="20"/>
          <w:szCs w:val="20"/>
        </w:rPr>
        <w:t xml:space="preserve">erancia al riesgo, y que no ha </w:t>
      </w:r>
      <w:r w:rsidR="00C100E5" w:rsidRPr="0095002D">
        <w:rPr>
          <w:rFonts w:ascii="Garamond" w:hAnsi="Garamond"/>
          <w:color w:val="000000"/>
          <w:sz w:val="20"/>
          <w:szCs w:val="20"/>
        </w:rPr>
        <w:t>recibido ningún tipo de asesoramiento legal, comercial, financiero, impositivo y/o de otro tipo por parte de</w:t>
      </w:r>
      <w:r w:rsidR="00D329B0" w:rsidRPr="0095002D">
        <w:rPr>
          <w:rFonts w:ascii="Garamond" w:hAnsi="Garamond"/>
          <w:color w:val="000000"/>
          <w:sz w:val="20"/>
          <w:szCs w:val="20"/>
        </w:rPr>
        <w:t>l Agente</w:t>
      </w:r>
      <w:r w:rsidR="00C100E5" w:rsidRPr="0095002D">
        <w:rPr>
          <w:rFonts w:ascii="Garamond" w:hAnsi="Garamond"/>
          <w:color w:val="000000"/>
          <w:sz w:val="20"/>
          <w:szCs w:val="20"/>
        </w:rPr>
        <w:t xml:space="preserve">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w:t>
      </w:r>
      <w:r w:rsidR="00B22FFD" w:rsidRPr="0095002D">
        <w:rPr>
          <w:rFonts w:ascii="Garamond" w:hAnsi="Garamond"/>
          <w:color w:val="000000"/>
          <w:sz w:val="20"/>
          <w:szCs w:val="20"/>
        </w:rPr>
        <w:t>l</w:t>
      </w:r>
      <w:r w:rsidR="00C100E5" w:rsidRPr="0095002D">
        <w:rPr>
          <w:rFonts w:ascii="Garamond" w:hAnsi="Garamond"/>
          <w:color w:val="000000"/>
          <w:sz w:val="20"/>
          <w:szCs w:val="20"/>
        </w:rPr>
        <w:t xml:space="preserve"> Agente Colocador y/o de cualquiera de sus sociedades controlantes, controladas, vinculadas o sujetas al control común; </w:t>
      </w:r>
      <w:r w:rsidR="00C100E5" w:rsidRPr="00926E40">
        <w:rPr>
          <w:rFonts w:ascii="Garamond" w:hAnsi="Garamond"/>
          <w:i/>
          <w:iCs/>
          <w:color w:val="000000"/>
          <w:sz w:val="20"/>
          <w:szCs w:val="20"/>
        </w:rPr>
        <w:t>(f)</w:t>
      </w:r>
      <w:r w:rsidR="00C100E5" w:rsidRPr="0095002D">
        <w:rPr>
          <w:rFonts w:ascii="Garamond" w:hAnsi="Garamond"/>
          <w:color w:val="000000"/>
          <w:sz w:val="20"/>
          <w:szCs w:val="20"/>
        </w:rPr>
        <w:t xml:space="preserve"> que la decisión de efectuar la presente Orden de Compra ha sido tomada en base a su propio análisis y que la aceptación por parte de</w:t>
      </w:r>
      <w:r w:rsidR="00B22FFD" w:rsidRPr="0095002D">
        <w:rPr>
          <w:rFonts w:ascii="Garamond" w:hAnsi="Garamond"/>
          <w:color w:val="000000"/>
          <w:sz w:val="20"/>
          <w:szCs w:val="20"/>
        </w:rPr>
        <w:t>l</w:t>
      </w:r>
      <w:r w:rsidR="00C100E5" w:rsidRPr="0095002D">
        <w:rPr>
          <w:rFonts w:ascii="Garamond" w:hAnsi="Garamond"/>
          <w:color w:val="000000"/>
          <w:sz w:val="20"/>
          <w:szCs w:val="20"/>
        </w:rPr>
        <w:t xml:space="preserve"> Agente Colocador de la presente Orden de Compra no implica recomendación ni sugerencia de su parte a realizarla; </w:t>
      </w:r>
      <w:r w:rsidR="00C100E5" w:rsidRPr="00926E40">
        <w:rPr>
          <w:rFonts w:ascii="Garamond" w:hAnsi="Garamond"/>
          <w:i/>
          <w:iCs/>
          <w:color w:val="000000"/>
          <w:sz w:val="20"/>
          <w:szCs w:val="20"/>
        </w:rPr>
        <w:t>(g)</w:t>
      </w:r>
      <w:r w:rsidR="00C100E5" w:rsidRPr="0095002D">
        <w:rPr>
          <w:rFonts w:ascii="Garamond" w:hAnsi="Garamond"/>
          <w:color w:val="000000"/>
          <w:sz w:val="20"/>
          <w:szCs w:val="20"/>
        </w:rPr>
        <w:t xml:space="preserve"> que </w:t>
      </w:r>
      <w:r w:rsidR="00B22FFD" w:rsidRPr="0095002D">
        <w:rPr>
          <w:rFonts w:ascii="Garamond" w:hAnsi="Garamond"/>
          <w:color w:val="000000"/>
          <w:sz w:val="20"/>
          <w:szCs w:val="20"/>
        </w:rPr>
        <w:t>el</w:t>
      </w:r>
      <w:r w:rsidR="00C100E5" w:rsidRPr="0095002D">
        <w:rPr>
          <w:rFonts w:ascii="Garamond" w:hAnsi="Garamond"/>
          <w:color w:val="000000"/>
          <w:sz w:val="20"/>
          <w:szCs w:val="20"/>
        </w:rPr>
        <w:t xml:space="preserve"> Agente Colocador no asume responsabilidad alguna en el caso que por decisión gubernamental o normativa, se dejara sin efecto la presente Orden de Compra, o alguna de las operaciones relacionadas con el Programa, los Documentos de la Emisión, o se modificara de forma tal la legislación en la materia que la presente se tornara de imposible cumplimiento; </w:t>
      </w:r>
      <w:r w:rsidR="00C100E5" w:rsidRPr="00926E40">
        <w:rPr>
          <w:rFonts w:ascii="Garamond" w:hAnsi="Garamond"/>
          <w:i/>
          <w:iCs/>
          <w:color w:val="000000"/>
          <w:sz w:val="20"/>
          <w:szCs w:val="20"/>
        </w:rPr>
        <w:t>(h)</w:t>
      </w:r>
      <w:r w:rsidR="00C100E5" w:rsidRPr="0095002D">
        <w:rPr>
          <w:rFonts w:ascii="Garamond" w:hAnsi="Garamond"/>
          <w:color w:val="000000"/>
          <w:sz w:val="20"/>
          <w:szCs w:val="20"/>
        </w:rPr>
        <w:t xml:space="preserve"> que </w:t>
      </w:r>
      <w:r w:rsidR="00B22FFD" w:rsidRPr="0095002D">
        <w:rPr>
          <w:rFonts w:ascii="Garamond" w:hAnsi="Garamond"/>
          <w:color w:val="000000"/>
          <w:sz w:val="20"/>
          <w:szCs w:val="20"/>
        </w:rPr>
        <w:t>el</w:t>
      </w:r>
      <w:r w:rsidR="00C100E5" w:rsidRPr="0095002D">
        <w:rPr>
          <w:rFonts w:ascii="Garamond" w:hAnsi="Garamond"/>
          <w:color w:val="000000"/>
          <w:sz w:val="20"/>
          <w:szCs w:val="20"/>
        </w:rPr>
        <w:t xml:space="preserve"> Agente Colocador podrá rechazar la presente Orden de Compra en caso de qu</w:t>
      </w:r>
      <w:r w:rsidRPr="0095002D">
        <w:rPr>
          <w:rFonts w:ascii="Garamond" w:hAnsi="Garamond"/>
          <w:color w:val="000000"/>
          <w:sz w:val="20"/>
          <w:szCs w:val="20"/>
        </w:rPr>
        <w:t xml:space="preserve">e, según su opinión, el </w:t>
      </w:r>
      <w:r w:rsidR="00CE56D6" w:rsidRPr="0095002D">
        <w:rPr>
          <w:rFonts w:ascii="Garamond" w:hAnsi="Garamond"/>
          <w:color w:val="000000"/>
          <w:sz w:val="20"/>
          <w:szCs w:val="20"/>
        </w:rPr>
        <w:t xml:space="preserve">Oferente </w:t>
      </w:r>
      <w:r w:rsidR="00C100E5" w:rsidRPr="0095002D">
        <w:rPr>
          <w:rFonts w:ascii="Garamond" w:hAnsi="Garamond"/>
          <w:color w:val="000000"/>
          <w:sz w:val="20"/>
          <w:szCs w:val="20"/>
        </w:rPr>
        <w:t xml:space="preserve">no dé cumplimiento a lo requerido por la </w:t>
      </w:r>
      <w:r w:rsidR="001F608E" w:rsidRPr="0095002D">
        <w:rPr>
          <w:rFonts w:ascii="Garamond" w:hAnsi="Garamond"/>
          <w:color w:val="000000"/>
          <w:sz w:val="20"/>
          <w:szCs w:val="20"/>
        </w:rPr>
        <w:t>Ley N° 25.246 de Lavado de Activos</w:t>
      </w:r>
      <w:r w:rsidR="005B6ED2">
        <w:rPr>
          <w:rFonts w:ascii="Garamond" w:hAnsi="Garamond"/>
          <w:color w:val="000000"/>
          <w:sz w:val="20"/>
          <w:szCs w:val="20"/>
        </w:rPr>
        <w:t>,</w:t>
      </w:r>
      <w:r w:rsidR="001F608E" w:rsidRPr="0095002D">
        <w:rPr>
          <w:rFonts w:ascii="Garamond" w:hAnsi="Garamond"/>
          <w:color w:val="000000"/>
          <w:sz w:val="20"/>
          <w:szCs w:val="20"/>
        </w:rPr>
        <w:t xml:space="preserve"> Financia</w:t>
      </w:r>
      <w:r w:rsidR="005B6ED2">
        <w:rPr>
          <w:rFonts w:ascii="Garamond" w:hAnsi="Garamond"/>
          <w:color w:val="000000"/>
          <w:sz w:val="20"/>
          <w:szCs w:val="20"/>
        </w:rPr>
        <w:t>ción</w:t>
      </w:r>
      <w:r w:rsidR="001F608E" w:rsidRPr="0095002D">
        <w:rPr>
          <w:rFonts w:ascii="Garamond" w:hAnsi="Garamond"/>
          <w:color w:val="000000"/>
          <w:sz w:val="20"/>
          <w:szCs w:val="20"/>
        </w:rPr>
        <w:t xml:space="preserve"> del Terrorismo</w:t>
      </w:r>
      <w:r w:rsidR="005B6ED2">
        <w:rPr>
          <w:rFonts w:ascii="Garamond" w:hAnsi="Garamond"/>
          <w:color w:val="000000"/>
          <w:sz w:val="20"/>
          <w:szCs w:val="20"/>
        </w:rPr>
        <w:t xml:space="preserve"> y Financiamiento de la Proliferación de Armas de Destrucción Masiva</w:t>
      </w:r>
      <w:r w:rsidR="001F608E" w:rsidRPr="0095002D">
        <w:rPr>
          <w:rFonts w:ascii="Garamond" w:hAnsi="Garamond"/>
          <w:color w:val="000000"/>
          <w:sz w:val="20"/>
          <w:szCs w:val="20"/>
        </w:rPr>
        <w:t xml:space="preserve">, modificada y/o complementada posteriormente por las Leyes N° 26.087, N° 26.119, N° 26.268, N° 26.682, N° 26.831, N° 26.733, N° 26.734, N° 26.860, N° 27.260, N° 27.304 y </w:t>
      </w:r>
      <w:r w:rsidR="00F02F7E">
        <w:rPr>
          <w:rFonts w:ascii="Garamond" w:hAnsi="Garamond"/>
          <w:color w:val="000000"/>
          <w:sz w:val="20"/>
          <w:szCs w:val="20"/>
        </w:rPr>
        <w:t xml:space="preserve">N° </w:t>
      </w:r>
      <w:r w:rsidR="001F608E" w:rsidRPr="0095002D">
        <w:rPr>
          <w:rFonts w:ascii="Garamond" w:hAnsi="Garamond"/>
          <w:color w:val="000000"/>
          <w:sz w:val="20"/>
          <w:szCs w:val="20"/>
        </w:rPr>
        <w:t>27.739, y sus complementarias y modificatorias (en conjunto, la “</w:t>
      </w:r>
      <w:r w:rsidR="001F608E" w:rsidRPr="0095002D">
        <w:rPr>
          <w:rFonts w:ascii="Garamond" w:hAnsi="Garamond"/>
          <w:color w:val="000000"/>
          <w:sz w:val="20"/>
          <w:szCs w:val="20"/>
          <w:u w:val="single"/>
        </w:rPr>
        <w:t>Ley de Lavado de Activos</w:t>
      </w:r>
      <w:r w:rsidR="001F608E" w:rsidRPr="0095002D">
        <w:rPr>
          <w:rFonts w:ascii="Garamond" w:hAnsi="Garamond"/>
          <w:color w:val="000000"/>
          <w:sz w:val="20"/>
          <w:szCs w:val="20"/>
        </w:rPr>
        <w:t>”)</w:t>
      </w:r>
      <w:r w:rsidR="00C100E5" w:rsidRPr="0095002D">
        <w:rPr>
          <w:rFonts w:ascii="Garamond" w:hAnsi="Garamond"/>
          <w:color w:val="000000"/>
          <w:sz w:val="20"/>
          <w:szCs w:val="20"/>
        </w:rPr>
        <w:t>, y las resoluciones de la Unidad de Información Financiera (la “</w:t>
      </w:r>
      <w:r w:rsidR="00C100E5" w:rsidRPr="0095002D">
        <w:rPr>
          <w:rFonts w:ascii="Garamond" w:hAnsi="Garamond"/>
          <w:color w:val="000000"/>
          <w:sz w:val="20"/>
          <w:szCs w:val="20"/>
          <w:u w:val="single"/>
        </w:rPr>
        <w:t>UIF</w:t>
      </w:r>
      <w:r w:rsidR="00C100E5" w:rsidRPr="0095002D">
        <w:rPr>
          <w:rFonts w:ascii="Garamond" w:hAnsi="Garamond"/>
          <w:color w:val="000000"/>
          <w:sz w:val="20"/>
          <w:szCs w:val="20"/>
        </w:rPr>
        <w:t>”), la CNV y/o el Banco Central de la República Argentina (el “</w:t>
      </w:r>
      <w:r w:rsidR="00C100E5" w:rsidRPr="0095002D">
        <w:rPr>
          <w:rFonts w:ascii="Garamond" w:hAnsi="Garamond"/>
          <w:color w:val="000000"/>
          <w:sz w:val="20"/>
          <w:szCs w:val="20"/>
          <w:u w:val="single"/>
        </w:rPr>
        <w:t>BCRA</w:t>
      </w:r>
      <w:r w:rsidR="00C100E5" w:rsidRPr="0095002D">
        <w:rPr>
          <w:rFonts w:ascii="Garamond" w:hAnsi="Garamond"/>
          <w:color w:val="000000"/>
          <w:sz w:val="20"/>
          <w:szCs w:val="20"/>
        </w:rPr>
        <w:t xml:space="preserve">”); </w:t>
      </w:r>
      <w:r w:rsidR="00C100E5" w:rsidRPr="00265EA9">
        <w:rPr>
          <w:rFonts w:ascii="Garamond" w:hAnsi="Garamond"/>
          <w:i/>
          <w:iCs/>
          <w:color w:val="000000"/>
          <w:sz w:val="20"/>
          <w:szCs w:val="20"/>
        </w:rPr>
        <w:t>(i)</w:t>
      </w:r>
      <w:r w:rsidR="00C100E5" w:rsidRPr="0095002D">
        <w:rPr>
          <w:rFonts w:ascii="Garamond" w:hAnsi="Garamond"/>
          <w:color w:val="000000"/>
          <w:sz w:val="20"/>
          <w:szCs w:val="20"/>
        </w:rPr>
        <w:t xml:space="preserve"> que acepta cumplir con todos los actos relativos a la integ</w:t>
      </w:r>
      <w:r w:rsidR="009A080F" w:rsidRPr="0095002D">
        <w:rPr>
          <w:rFonts w:ascii="Garamond" w:hAnsi="Garamond"/>
          <w:color w:val="000000"/>
          <w:sz w:val="20"/>
          <w:szCs w:val="20"/>
        </w:rPr>
        <w:t>ración del precio de compra</w:t>
      </w:r>
      <w:r w:rsidR="00C100E5" w:rsidRPr="0095002D">
        <w:rPr>
          <w:rFonts w:ascii="Garamond" w:hAnsi="Garamond"/>
          <w:color w:val="000000"/>
          <w:sz w:val="20"/>
          <w:szCs w:val="20"/>
        </w:rPr>
        <w:t xml:space="preserve"> de l</w:t>
      </w:r>
      <w:r w:rsidR="00265EA9">
        <w:rPr>
          <w:rFonts w:ascii="Garamond" w:hAnsi="Garamond"/>
          <w:color w:val="000000"/>
          <w:sz w:val="20"/>
          <w:szCs w:val="20"/>
        </w:rPr>
        <w:t>o</w:t>
      </w:r>
      <w:r w:rsidR="00C100E5" w:rsidRPr="0095002D">
        <w:rPr>
          <w:rFonts w:ascii="Garamond" w:hAnsi="Garamond"/>
          <w:color w:val="000000"/>
          <w:sz w:val="20"/>
          <w:szCs w:val="20"/>
        </w:rPr>
        <w:t xml:space="preserve">s </w:t>
      </w:r>
      <w:r w:rsidR="00265EA9">
        <w:rPr>
          <w:rFonts w:ascii="Garamond" w:hAnsi="Garamond"/>
          <w:color w:val="000000"/>
          <w:sz w:val="20"/>
          <w:szCs w:val="20"/>
        </w:rPr>
        <w:t>Valores de Corto Plazo</w:t>
      </w:r>
      <w:r w:rsidR="00C100E5" w:rsidRPr="0095002D">
        <w:rPr>
          <w:rFonts w:ascii="Garamond" w:hAnsi="Garamond"/>
          <w:color w:val="000000"/>
          <w:sz w:val="20"/>
          <w:szCs w:val="20"/>
        </w:rPr>
        <w:t xml:space="preserve">, en un todo de acuerdo con la normativa del BCRA aplicable en materia de cambios; </w:t>
      </w:r>
      <w:r w:rsidR="00C100E5" w:rsidRPr="00265EA9">
        <w:rPr>
          <w:rFonts w:ascii="Garamond" w:hAnsi="Garamond"/>
          <w:i/>
          <w:iCs/>
          <w:color w:val="000000"/>
          <w:sz w:val="20"/>
          <w:szCs w:val="20"/>
        </w:rPr>
        <w:t>(j)</w:t>
      </w:r>
      <w:r w:rsidR="00C100E5" w:rsidRPr="0095002D">
        <w:rPr>
          <w:rFonts w:ascii="Garamond" w:hAnsi="Garamond"/>
          <w:color w:val="000000"/>
          <w:sz w:val="20"/>
          <w:szCs w:val="20"/>
        </w:rPr>
        <w:t xml:space="preserve"> que cualquier impuesto, costo, arancel, contribuciones o gravámenes a que dieran lugar la presente, estarán a su cargo y podrán ser debitadas de sus cuentas; </w:t>
      </w:r>
      <w:r w:rsidR="00C100E5" w:rsidRPr="00265EA9">
        <w:rPr>
          <w:rFonts w:ascii="Garamond" w:hAnsi="Garamond"/>
          <w:i/>
          <w:iCs/>
          <w:color w:val="000000"/>
          <w:sz w:val="20"/>
          <w:szCs w:val="20"/>
        </w:rPr>
        <w:t>(k)</w:t>
      </w:r>
      <w:r w:rsidR="00C100E5" w:rsidRPr="0095002D">
        <w:rPr>
          <w:rFonts w:ascii="Garamond" w:hAnsi="Garamond"/>
          <w:color w:val="000000"/>
          <w:sz w:val="20"/>
          <w:szCs w:val="20"/>
        </w:rPr>
        <w:t xml:space="preserve"> que conoce y acepta que l</w:t>
      </w:r>
      <w:r w:rsidR="00265EA9">
        <w:rPr>
          <w:rFonts w:ascii="Garamond" w:hAnsi="Garamond"/>
          <w:color w:val="000000"/>
          <w:sz w:val="20"/>
          <w:szCs w:val="20"/>
        </w:rPr>
        <w:t>o</w:t>
      </w:r>
      <w:r w:rsidR="00C100E5" w:rsidRPr="0095002D">
        <w:rPr>
          <w:rFonts w:ascii="Garamond" w:hAnsi="Garamond"/>
          <w:color w:val="000000"/>
          <w:sz w:val="20"/>
          <w:szCs w:val="20"/>
        </w:rPr>
        <w:t xml:space="preserve">s </w:t>
      </w:r>
      <w:r w:rsidR="00265EA9">
        <w:rPr>
          <w:rFonts w:ascii="Garamond" w:hAnsi="Garamond"/>
          <w:color w:val="000000"/>
          <w:sz w:val="20"/>
          <w:szCs w:val="20"/>
        </w:rPr>
        <w:t xml:space="preserve">Valores de Corto Plazo </w:t>
      </w:r>
      <w:r w:rsidR="00C100E5" w:rsidRPr="0095002D">
        <w:rPr>
          <w:rFonts w:ascii="Garamond" w:hAnsi="Garamond"/>
          <w:color w:val="000000"/>
          <w:sz w:val="20"/>
          <w:szCs w:val="20"/>
        </w:rPr>
        <w:t xml:space="preserve">no integradas conforme a la presente Orden de Compra serán canceladas el </w:t>
      </w:r>
      <w:r w:rsidR="005D4030" w:rsidRPr="0095002D">
        <w:rPr>
          <w:rFonts w:ascii="Garamond" w:hAnsi="Garamond"/>
          <w:color w:val="000000"/>
          <w:sz w:val="20"/>
          <w:szCs w:val="20"/>
        </w:rPr>
        <w:t>D</w:t>
      </w:r>
      <w:r w:rsidR="00C100E5" w:rsidRPr="0095002D">
        <w:rPr>
          <w:rFonts w:ascii="Garamond" w:hAnsi="Garamond"/>
          <w:color w:val="000000"/>
          <w:sz w:val="20"/>
          <w:szCs w:val="20"/>
        </w:rPr>
        <w:t xml:space="preserve">ía </w:t>
      </w:r>
      <w:r w:rsidR="005D4030" w:rsidRPr="0095002D">
        <w:rPr>
          <w:rFonts w:ascii="Garamond" w:hAnsi="Garamond"/>
          <w:color w:val="000000"/>
          <w:sz w:val="20"/>
          <w:szCs w:val="20"/>
        </w:rPr>
        <w:t>H</w:t>
      </w:r>
      <w:r w:rsidR="00C100E5" w:rsidRPr="0095002D">
        <w:rPr>
          <w:rFonts w:ascii="Garamond" w:hAnsi="Garamond"/>
          <w:color w:val="000000"/>
          <w:sz w:val="20"/>
          <w:szCs w:val="20"/>
        </w:rPr>
        <w:t xml:space="preserve">ábil posterior a la Fecha de Emisión y Liquidación; </w:t>
      </w:r>
      <w:r w:rsidR="00C100E5" w:rsidRPr="00265EA9">
        <w:rPr>
          <w:rFonts w:ascii="Garamond" w:hAnsi="Garamond"/>
          <w:i/>
          <w:iCs/>
          <w:color w:val="000000"/>
          <w:sz w:val="20"/>
          <w:szCs w:val="20"/>
        </w:rPr>
        <w:t>(l)</w:t>
      </w:r>
      <w:r w:rsidR="00C100E5" w:rsidRPr="0095002D">
        <w:rPr>
          <w:rFonts w:ascii="Garamond" w:hAnsi="Garamond"/>
          <w:color w:val="000000"/>
          <w:sz w:val="20"/>
          <w:szCs w:val="20"/>
        </w:rPr>
        <w:t xml:space="preserve"> que todos los datos informados en la presente reciben el carácter de declaración jurada y son correctos y completos al día </w:t>
      </w:r>
      <w:r w:rsidR="007B2B46" w:rsidRPr="0095002D">
        <w:rPr>
          <w:rFonts w:ascii="Garamond" w:hAnsi="Garamond"/>
          <w:color w:val="000000"/>
          <w:sz w:val="20"/>
          <w:szCs w:val="20"/>
        </w:rPr>
        <w:t>de la fecha, en tal sentido, se compromete</w:t>
      </w:r>
      <w:r w:rsidR="00C100E5" w:rsidRPr="0095002D">
        <w:rPr>
          <w:rFonts w:ascii="Garamond" w:hAnsi="Garamond"/>
          <w:color w:val="000000"/>
          <w:sz w:val="20"/>
          <w:szCs w:val="20"/>
        </w:rPr>
        <w:t xml:space="preserve"> a notificar a</w:t>
      </w:r>
      <w:r w:rsidR="00B22FFD" w:rsidRPr="0095002D">
        <w:rPr>
          <w:rFonts w:ascii="Garamond" w:hAnsi="Garamond"/>
          <w:color w:val="000000"/>
          <w:sz w:val="20"/>
          <w:szCs w:val="20"/>
        </w:rPr>
        <w:t>l</w:t>
      </w:r>
      <w:r w:rsidR="00C100E5" w:rsidRPr="0095002D">
        <w:rPr>
          <w:rFonts w:ascii="Garamond" w:hAnsi="Garamond"/>
          <w:color w:val="000000"/>
          <w:sz w:val="20"/>
          <w:szCs w:val="20"/>
        </w:rPr>
        <w:t xml:space="preserve"> Agente Colocador cualquier cambio</w:t>
      </w:r>
      <w:r w:rsidR="00265EA9">
        <w:rPr>
          <w:rFonts w:ascii="Garamond" w:hAnsi="Garamond"/>
          <w:color w:val="000000"/>
          <w:sz w:val="20"/>
          <w:szCs w:val="20"/>
        </w:rPr>
        <w:t xml:space="preserve"> y/o </w:t>
      </w:r>
      <w:r w:rsidR="00C100E5" w:rsidRPr="0095002D">
        <w:rPr>
          <w:rFonts w:ascii="Garamond" w:hAnsi="Garamond"/>
          <w:color w:val="000000"/>
          <w:sz w:val="20"/>
          <w:szCs w:val="20"/>
        </w:rPr>
        <w:t xml:space="preserve">modificación que se produzca respecto de los datos y documentación aportada dentro de los 30 (treinta) días corridos </w:t>
      </w:r>
      <w:r w:rsidR="00780C2E" w:rsidRPr="0095002D">
        <w:rPr>
          <w:rFonts w:ascii="Garamond" w:hAnsi="Garamond"/>
          <w:color w:val="000000"/>
          <w:sz w:val="20"/>
          <w:szCs w:val="20"/>
        </w:rPr>
        <w:t xml:space="preserve">de producidos; </w:t>
      </w:r>
      <w:r w:rsidRPr="00265EA9">
        <w:rPr>
          <w:rFonts w:ascii="Garamond" w:hAnsi="Garamond"/>
          <w:i/>
          <w:iCs/>
          <w:color w:val="000000"/>
          <w:sz w:val="20"/>
          <w:szCs w:val="20"/>
        </w:rPr>
        <w:t>(m)</w:t>
      </w:r>
      <w:r w:rsidRPr="0095002D">
        <w:rPr>
          <w:rFonts w:ascii="Garamond" w:hAnsi="Garamond"/>
          <w:color w:val="000000"/>
          <w:sz w:val="20"/>
          <w:szCs w:val="20"/>
        </w:rPr>
        <w:t xml:space="preserve"> </w:t>
      </w:r>
      <w:r w:rsidR="00C100E5" w:rsidRPr="0095002D">
        <w:rPr>
          <w:rFonts w:ascii="Garamond" w:hAnsi="Garamond"/>
          <w:color w:val="000000"/>
          <w:sz w:val="20"/>
          <w:szCs w:val="20"/>
        </w:rPr>
        <w:t xml:space="preserve">que </w:t>
      </w:r>
      <w:r w:rsidR="005D4030" w:rsidRPr="0095002D">
        <w:rPr>
          <w:rFonts w:ascii="Garamond" w:hAnsi="Garamond"/>
          <w:color w:val="000000"/>
          <w:sz w:val="20"/>
          <w:szCs w:val="20"/>
        </w:rPr>
        <w:t xml:space="preserve">acepta que </w:t>
      </w:r>
      <w:r w:rsidR="00C100E5" w:rsidRPr="0095002D">
        <w:rPr>
          <w:rFonts w:ascii="Garamond" w:hAnsi="Garamond"/>
          <w:color w:val="000000"/>
          <w:sz w:val="20"/>
          <w:szCs w:val="20"/>
        </w:rPr>
        <w:t xml:space="preserve">no podrá presentar Órdenes de Compra cuyas cantidad de </w:t>
      </w:r>
      <w:r w:rsidR="00265EA9">
        <w:rPr>
          <w:rFonts w:ascii="Garamond" w:hAnsi="Garamond"/>
          <w:color w:val="000000"/>
          <w:sz w:val="20"/>
          <w:szCs w:val="20"/>
        </w:rPr>
        <w:t xml:space="preserve">Valores de Corto Plazo </w:t>
      </w:r>
      <w:r w:rsidR="00C100E5" w:rsidRPr="0095002D">
        <w:rPr>
          <w:rFonts w:ascii="Garamond" w:hAnsi="Garamond"/>
          <w:color w:val="000000"/>
          <w:sz w:val="20"/>
          <w:szCs w:val="20"/>
        </w:rPr>
        <w:t xml:space="preserve">superen el Monto Máximo de Emisión, ya sea que se presenten en una o más Órdenes de Compra del mismo </w:t>
      </w:r>
      <w:r w:rsidR="00CE56D6" w:rsidRPr="0095002D">
        <w:rPr>
          <w:rFonts w:ascii="Garamond" w:hAnsi="Garamond"/>
          <w:color w:val="000000"/>
          <w:sz w:val="20"/>
          <w:szCs w:val="20"/>
        </w:rPr>
        <w:t xml:space="preserve">Oferente </w:t>
      </w:r>
      <w:r w:rsidR="00C100E5" w:rsidRPr="0095002D">
        <w:rPr>
          <w:rFonts w:ascii="Garamond" w:hAnsi="Garamond"/>
          <w:color w:val="000000"/>
          <w:sz w:val="20"/>
          <w:szCs w:val="20"/>
        </w:rPr>
        <w:t>y fueran present</w:t>
      </w:r>
      <w:r w:rsidR="00BA5180" w:rsidRPr="0095002D">
        <w:rPr>
          <w:rFonts w:ascii="Garamond" w:hAnsi="Garamond"/>
          <w:color w:val="000000"/>
          <w:sz w:val="20"/>
          <w:szCs w:val="20"/>
        </w:rPr>
        <w:t xml:space="preserve">adas ante uno o más </w:t>
      </w:r>
      <w:r w:rsidR="00EE3BAB" w:rsidRPr="0095002D">
        <w:rPr>
          <w:rFonts w:ascii="Garamond" w:hAnsi="Garamond"/>
          <w:color w:val="000000"/>
          <w:sz w:val="20"/>
          <w:szCs w:val="20"/>
        </w:rPr>
        <w:t xml:space="preserve">Agentes </w:t>
      </w:r>
      <w:r w:rsidR="00BA5180" w:rsidRPr="0095002D">
        <w:rPr>
          <w:rFonts w:ascii="Garamond" w:hAnsi="Garamond"/>
          <w:color w:val="000000"/>
          <w:sz w:val="20"/>
          <w:szCs w:val="20"/>
        </w:rPr>
        <w:t>Colocadores;</w:t>
      </w:r>
      <w:r w:rsidR="00780C2E" w:rsidRPr="0095002D">
        <w:rPr>
          <w:rFonts w:ascii="Garamond" w:hAnsi="Garamond"/>
          <w:color w:val="000000"/>
          <w:sz w:val="20"/>
          <w:szCs w:val="20"/>
        </w:rPr>
        <w:t xml:space="preserve"> </w:t>
      </w:r>
      <w:r w:rsidR="00B91ACB" w:rsidRPr="0095002D">
        <w:rPr>
          <w:rFonts w:ascii="Garamond" w:hAnsi="Garamond"/>
          <w:color w:val="000000"/>
          <w:sz w:val="20"/>
          <w:szCs w:val="20"/>
        </w:rPr>
        <w:t xml:space="preserve">y </w:t>
      </w:r>
      <w:r w:rsidR="00BA5180" w:rsidRPr="00265EA9">
        <w:rPr>
          <w:rFonts w:ascii="Garamond" w:hAnsi="Garamond"/>
          <w:i/>
          <w:iCs/>
          <w:color w:val="000000"/>
          <w:sz w:val="20"/>
          <w:szCs w:val="20"/>
        </w:rPr>
        <w:t>(n)</w:t>
      </w:r>
      <w:r w:rsidR="00BA5180" w:rsidRPr="0095002D">
        <w:rPr>
          <w:rFonts w:ascii="Garamond" w:hAnsi="Garamond"/>
          <w:color w:val="000000"/>
          <w:sz w:val="20"/>
          <w:szCs w:val="20"/>
        </w:rPr>
        <w:t xml:space="preserve"> </w:t>
      </w:r>
      <w:r w:rsidR="00265EA9">
        <w:rPr>
          <w:rFonts w:ascii="Garamond" w:hAnsi="Garamond"/>
          <w:color w:val="000000"/>
          <w:sz w:val="20"/>
          <w:szCs w:val="20"/>
        </w:rPr>
        <w:t xml:space="preserve">que </w:t>
      </w:r>
      <w:r w:rsidR="00BA5180" w:rsidRPr="0095002D">
        <w:rPr>
          <w:rFonts w:ascii="Garamond" w:hAnsi="Garamond"/>
          <w:color w:val="000000"/>
          <w:sz w:val="20"/>
          <w:szCs w:val="20"/>
        </w:rPr>
        <w:t xml:space="preserve">el Agente Colocador no será responsable por los problemas, fallas, pérdidas, errores en la aplicación ni caídas del software y/o procedimientos que utilice </w:t>
      </w:r>
      <w:r w:rsidR="00265EA9">
        <w:rPr>
          <w:rFonts w:ascii="Garamond" w:hAnsi="Garamond"/>
          <w:color w:val="000000"/>
          <w:sz w:val="20"/>
          <w:szCs w:val="20"/>
        </w:rPr>
        <w:t xml:space="preserve">A3 Mercados </w:t>
      </w:r>
      <w:r w:rsidR="00BA5180" w:rsidRPr="0095002D">
        <w:rPr>
          <w:rFonts w:ascii="Garamond" w:hAnsi="Garamond"/>
          <w:color w:val="000000"/>
          <w:sz w:val="20"/>
          <w:szCs w:val="20"/>
        </w:rPr>
        <w:t>para la presente Orden de Compra.</w:t>
      </w:r>
      <w:r w:rsidR="00C100E5" w:rsidRPr="0095002D">
        <w:rPr>
          <w:rFonts w:ascii="Garamond" w:hAnsi="Garamond"/>
          <w:color w:val="000000"/>
          <w:sz w:val="20"/>
          <w:szCs w:val="20"/>
        </w:rPr>
        <w:t xml:space="preserve"> </w:t>
      </w:r>
    </w:p>
    <w:p w14:paraId="245CFDB9" w14:textId="77777777" w:rsidR="00265EA9" w:rsidRPr="0095002D" w:rsidRDefault="00265EA9" w:rsidP="00BF46C3">
      <w:pPr>
        <w:pBdr>
          <w:top w:val="nil"/>
          <w:left w:val="nil"/>
          <w:bottom w:val="nil"/>
          <w:right w:val="nil"/>
          <w:between w:val="nil"/>
        </w:pBdr>
        <w:spacing w:line="240" w:lineRule="auto"/>
        <w:ind w:left="0" w:right="-177" w:hanging="2"/>
        <w:jc w:val="both"/>
        <w:rPr>
          <w:rFonts w:ascii="Garamond" w:hAnsi="Garamond"/>
          <w:color w:val="000000"/>
          <w:sz w:val="20"/>
          <w:szCs w:val="20"/>
        </w:rPr>
      </w:pPr>
    </w:p>
    <w:p w14:paraId="28C1909D" w14:textId="4C2AE7FD" w:rsidR="00C100E5" w:rsidRPr="0095002D" w:rsidRDefault="00B33642" w:rsidP="00265EA9">
      <w:pPr>
        <w:tabs>
          <w:tab w:val="left" w:pos="6096"/>
        </w:tabs>
        <w:spacing w:line="240" w:lineRule="auto"/>
        <w:ind w:leftChars="0" w:left="2" w:right="-271" w:firstLineChars="0" w:firstLine="0"/>
        <w:jc w:val="both"/>
        <w:rPr>
          <w:rFonts w:ascii="Garamond" w:hAnsi="Garamond"/>
          <w:sz w:val="20"/>
          <w:szCs w:val="20"/>
        </w:rPr>
      </w:pPr>
      <w:r w:rsidRPr="00265EA9">
        <w:rPr>
          <w:rFonts w:ascii="Garamond" w:hAnsi="Garamond"/>
          <w:i/>
          <w:iCs/>
          <w:sz w:val="20"/>
          <w:szCs w:val="20"/>
        </w:rPr>
        <w:t>(vi)</w:t>
      </w:r>
      <w:r w:rsidR="00265EA9">
        <w:rPr>
          <w:rFonts w:ascii="Garamond" w:hAnsi="Garamond"/>
          <w:sz w:val="20"/>
          <w:szCs w:val="20"/>
        </w:rPr>
        <w:t xml:space="preserve"> </w:t>
      </w:r>
      <w:r w:rsidRPr="0095002D">
        <w:rPr>
          <w:rFonts w:ascii="Garamond" w:hAnsi="Garamond"/>
          <w:sz w:val="20"/>
          <w:szCs w:val="20"/>
        </w:rPr>
        <w:t xml:space="preserve">El </w:t>
      </w:r>
      <w:r w:rsidR="00CE56D6" w:rsidRPr="0095002D">
        <w:rPr>
          <w:rFonts w:ascii="Garamond" w:hAnsi="Garamond"/>
          <w:color w:val="000000"/>
          <w:sz w:val="20"/>
          <w:szCs w:val="20"/>
        </w:rPr>
        <w:t xml:space="preserve">Oferente </w:t>
      </w:r>
      <w:r w:rsidR="00C100E5" w:rsidRPr="0095002D">
        <w:rPr>
          <w:rFonts w:ascii="Garamond" w:hAnsi="Garamond"/>
          <w:sz w:val="20"/>
          <w:szCs w:val="20"/>
        </w:rPr>
        <w:t>se obliga a indemnizar y a mantener indemne y libre de todo daño y/o perjuicio a</w:t>
      </w:r>
      <w:r w:rsidR="00B22FFD" w:rsidRPr="0095002D">
        <w:rPr>
          <w:rFonts w:ascii="Garamond" w:hAnsi="Garamond"/>
          <w:sz w:val="20"/>
          <w:szCs w:val="20"/>
        </w:rPr>
        <w:t>l</w:t>
      </w:r>
      <w:r w:rsidR="00C100E5" w:rsidRPr="0095002D">
        <w:rPr>
          <w:rFonts w:ascii="Garamond" w:hAnsi="Garamond"/>
          <w:sz w:val="20"/>
          <w:szCs w:val="20"/>
        </w:rPr>
        <w:t xml:space="preserve"> Agente Colocador contra, y respecto de, toda pérdida, reclamo, multa, honorario, costo, gasto, daño, perjuicio y/o responsabilidad, de cualquier clase y/o naturaleza, a los que </w:t>
      </w:r>
      <w:r w:rsidR="00B22FFD" w:rsidRPr="0095002D">
        <w:rPr>
          <w:rFonts w:ascii="Garamond" w:hAnsi="Garamond"/>
          <w:sz w:val="20"/>
          <w:szCs w:val="20"/>
        </w:rPr>
        <w:t>el</w:t>
      </w:r>
      <w:r w:rsidR="00C100E5" w:rsidRPr="0095002D">
        <w:rPr>
          <w:rFonts w:ascii="Garamond" w:hAnsi="Garamond"/>
          <w:sz w:val="20"/>
          <w:szCs w:val="20"/>
        </w:rPr>
        <w:t xml:space="preserve"> Agente Colocador pueda estar sujeto en la medida en que tales pérdidas, reclamos, sentencias, honorarios, daños y/o responsabilidades se originaren en, tuvieren como causa, y/o se basaren en la presente Orden de Compra. Asimismo, se compromete a reembolsar a</w:t>
      </w:r>
      <w:r w:rsidR="00B22FFD" w:rsidRPr="0095002D">
        <w:rPr>
          <w:rFonts w:ascii="Garamond" w:hAnsi="Garamond"/>
          <w:sz w:val="20"/>
          <w:szCs w:val="20"/>
        </w:rPr>
        <w:t>l</w:t>
      </w:r>
      <w:r w:rsidR="00C100E5" w:rsidRPr="0095002D">
        <w:rPr>
          <w:rFonts w:ascii="Garamond" w:hAnsi="Garamond"/>
          <w:sz w:val="20"/>
          <w:szCs w:val="20"/>
        </w:rPr>
        <w:t xml:space="preserve"> Agente Colocador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5C51CCBF" w14:textId="77777777" w:rsidR="00C100E5" w:rsidRPr="0095002D" w:rsidRDefault="00C100E5" w:rsidP="00BF46C3">
      <w:pPr>
        <w:spacing w:line="240" w:lineRule="auto"/>
        <w:ind w:leftChars="0" w:left="0" w:right="-271" w:firstLineChars="0" w:firstLine="0"/>
        <w:jc w:val="both"/>
        <w:rPr>
          <w:rFonts w:ascii="Garamond" w:hAnsi="Garamond"/>
          <w:sz w:val="20"/>
          <w:szCs w:val="20"/>
        </w:rPr>
      </w:pPr>
    </w:p>
    <w:p w14:paraId="4928AFFA" w14:textId="77777777" w:rsidR="00C100E5" w:rsidRPr="0095002D" w:rsidRDefault="00C100E5" w:rsidP="00BF46C3">
      <w:pPr>
        <w:numPr>
          <w:ilvl w:val="0"/>
          <w:numId w:val="2"/>
        </w:numPr>
        <w:tabs>
          <w:tab w:val="left" w:pos="825"/>
        </w:tabs>
        <w:spacing w:line="240" w:lineRule="auto"/>
        <w:ind w:left="0" w:right="-271" w:hanging="2"/>
        <w:jc w:val="both"/>
        <w:rPr>
          <w:rFonts w:ascii="Garamond" w:hAnsi="Garamond"/>
          <w:sz w:val="20"/>
          <w:szCs w:val="20"/>
          <w:u w:val="single"/>
        </w:rPr>
      </w:pPr>
      <w:r w:rsidRPr="0095002D">
        <w:rPr>
          <w:rFonts w:ascii="Garamond" w:hAnsi="Garamond"/>
          <w:sz w:val="20"/>
          <w:szCs w:val="20"/>
          <w:u w:val="single"/>
        </w:rPr>
        <w:t>Declaración Jurada sobre el Origen de los Fondos</w:t>
      </w:r>
    </w:p>
    <w:p w14:paraId="38F3D593" w14:textId="77777777" w:rsidR="00C100E5" w:rsidRPr="0095002D" w:rsidRDefault="00C100E5" w:rsidP="00BF46C3">
      <w:pPr>
        <w:spacing w:line="240" w:lineRule="auto"/>
        <w:ind w:left="0" w:right="-271" w:hanging="2"/>
        <w:jc w:val="both"/>
        <w:rPr>
          <w:rFonts w:ascii="Garamond" w:hAnsi="Garamond"/>
          <w:sz w:val="20"/>
          <w:szCs w:val="20"/>
        </w:rPr>
      </w:pPr>
    </w:p>
    <w:p w14:paraId="7D553460" w14:textId="10E5CD4B" w:rsidR="00C100E5" w:rsidRPr="0095002D" w:rsidRDefault="00C100E5" w:rsidP="00BF46C3">
      <w:pPr>
        <w:spacing w:line="240" w:lineRule="auto"/>
        <w:ind w:left="0" w:right="-271" w:hanging="2"/>
        <w:jc w:val="both"/>
        <w:rPr>
          <w:rFonts w:ascii="Garamond" w:hAnsi="Garamond"/>
          <w:sz w:val="20"/>
          <w:szCs w:val="20"/>
        </w:rPr>
      </w:pPr>
      <w:r w:rsidRPr="0095002D">
        <w:rPr>
          <w:rFonts w:ascii="Garamond" w:hAnsi="Garamond"/>
          <w:sz w:val="20"/>
          <w:szCs w:val="20"/>
        </w:rPr>
        <w:t xml:space="preserve">En cumplimiento de lo dispuesto por las </w:t>
      </w:r>
      <w:r w:rsidR="003511F5" w:rsidRPr="0095002D">
        <w:rPr>
          <w:rFonts w:ascii="Garamond" w:hAnsi="Garamond"/>
          <w:sz w:val="20"/>
          <w:szCs w:val="20"/>
        </w:rPr>
        <w:t xml:space="preserve">resoluciones </w:t>
      </w:r>
      <w:r w:rsidRPr="0095002D">
        <w:rPr>
          <w:rFonts w:ascii="Garamond" w:hAnsi="Garamond"/>
          <w:sz w:val="20"/>
          <w:szCs w:val="20"/>
        </w:rPr>
        <w:t>de la UIF y las regulaciones argentinas de prevención de las actividades de lavado de activos</w:t>
      </w:r>
      <w:r w:rsidR="00E16DC5">
        <w:rPr>
          <w:rFonts w:ascii="Garamond" w:hAnsi="Garamond"/>
          <w:sz w:val="20"/>
          <w:szCs w:val="20"/>
        </w:rPr>
        <w:t>,</w:t>
      </w:r>
      <w:r w:rsidRPr="0095002D">
        <w:rPr>
          <w:rFonts w:ascii="Garamond" w:hAnsi="Garamond"/>
          <w:sz w:val="20"/>
          <w:szCs w:val="20"/>
        </w:rPr>
        <w:t xml:space="preserve"> financia</w:t>
      </w:r>
      <w:r w:rsidR="00B33642" w:rsidRPr="0095002D">
        <w:rPr>
          <w:rFonts w:ascii="Garamond" w:hAnsi="Garamond"/>
          <w:sz w:val="20"/>
          <w:szCs w:val="20"/>
        </w:rPr>
        <w:t>ción del terrorismo</w:t>
      </w:r>
      <w:r w:rsidR="00BB5769">
        <w:rPr>
          <w:rFonts w:ascii="Garamond" w:hAnsi="Garamond"/>
          <w:sz w:val="20"/>
          <w:szCs w:val="20"/>
        </w:rPr>
        <w:t xml:space="preserve"> y financiamiento de la proliferación de armas de destrucción masiva</w:t>
      </w:r>
      <w:r w:rsidR="00F03000" w:rsidRPr="0095002D">
        <w:rPr>
          <w:rFonts w:ascii="Garamond" w:hAnsi="Garamond"/>
          <w:sz w:val="20"/>
          <w:szCs w:val="20"/>
        </w:rPr>
        <w:t xml:space="preserve"> incluyendo</w:t>
      </w:r>
      <w:r w:rsidR="00BB5769">
        <w:rPr>
          <w:rFonts w:ascii="Garamond" w:hAnsi="Garamond"/>
          <w:sz w:val="20"/>
          <w:szCs w:val="20"/>
        </w:rPr>
        <w:t>,</w:t>
      </w:r>
      <w:r w:rsidR="00F03000" w:rsidRPr="0095002D">
        <w:rPr>
          <w:rFonts w:ascii="Garamond" w:hAnsi="Garamond"/>
          <w:sz w:val="20"/>
          <w:szCs w:val="20"/>
        </w:rPr>
        <w:t xml:space="preserve"> sin limitación, la Ley de Lavado de Activos</w:t>
      </w:r>
      <w:r w:rsidR="00B33642" w:rsidRPr="0095002D">
        <w:rPr>
          <w:rFonts w:ascii="Garamond" w:hAnsi="Garamond"/>
          <w:sz w:val="20"/>
          <w:szCs w:val="20"/>
        </w:rPr>
        <w:t xml:space="preserve">, el </w:t>
      </w:r>
      <w:r w:rsidR="00CE56D6" w:rsidRPr="0095002D">
        <w:rPr>
          <w:rFonts w:ascii="Garamond" w:hAnsi="Garamond"/>
          <w:color w:val="000000"/>
          <w:sz w:val="20"/>
          <w:szCs w:val="20"/>
        </w:rPr>
        <w:t xml:space="preserve">Oferente </w:t>
      </w:r>
      <w:r w:rsidRPr="0095002D">
        <w:rPr>
          <w:rFonts w:ascii="Garamond" w:hAnsi="Garamond"/>
          <w:sz w:val="20"/>
          <w:szCs w:val="20"/>
        </w:rPr>
        <w:t xml:space="preserve">por la presente declara bajo juramento que los fondos </w:t>
      </w:r>
      <w:r w:rsidR="00F03000" w:rsidRPr="0095002D">
        <w:rPr>
          <w:rFonts w:ascii="Garamond" w:hAnsi="Garamond"/>
          <w:sz w:val="20"/>
          <w:szCs w:val="20"/>
        </w:rPr>
        <w:t xml:space="preserve">utilizados por el </w:t>
      </w:r>
      <w:r w:rsidR="00CE56D6" w:rsidRPr="0095002D">
        <w:rPr>
          <w:rFonts w:ascii="Garamond" w:hAnsi="Garamond"/>
          <w:color w:val="000000"/>
          <w:sz w:val="20"/>
          <w:szCs w:val="20"/>
        </w:rPr>
        <w:t xml:space="preserve">Oferente </w:t>
      </w:r>
      <w:r w:rsidR="00F03000" w:rsidRPr="0095002D">
        <w:rPr>
          <w:rFonts w:ascii="Garamond" w:hAnsi="Garamond"/>
          <w:sz w:val="20"/>
          <w:szCs w:val="20"/>
        </w:rPr>
        <w:t xml:space="preserve">para esta Orden de Compra dirigida al </w:t>
      </w:r>
      <w:r w:rsidR="00E05D83" w:rsidRPr="0095002D">
        <w:rPr>
          <w:rFonts w:ascii="Garamond" w:hAnsi="Garamond"/>
          <w:sz w:val="20"/>
          <w:szCs w:val="20"/>
        </w:rPr>
        <w:t xml:space="preserve">Agente </w:t>
      </w:r>
      <w:r w:rsidR="00F03000" w:rsidRPr="0095002D">
        <w:rPr>
          <w:rFonts w:ascii="Garamond" w:hAnsi="Garamond"/>
          <w:sz w:val="20"/>
          <w:szCs w:val="20"/>
        </w:rPr>
        <w:t xml:space="preserve">Colocador </w:t>
      </w:r>
      <w:r w:rsidRPr="0095002D">
        <w:rPr>
          <w:rFonts w:ascii="Garamond" w:hAnsi="Garamond"/>
          <w:sz w:val="20"/>
          <w:szCs w:val="20"/>
        </w:rPr>
        <w:t xml:space="preserve">son provenientes de actividades lícitas relacionadas con su </w:t>
      </w:r>
      <w:r w:rsidR="00F03000" w:rsidRPr="0095002D">
        <w:rPr>
          <w:rFonts w:ascii="Garamond" w:hAnsi="Garamond"/>
          <w:sz w:val="20"/>
          <w:szCs w:val="20"/>
        </w:rPr>
        <w:t>actividad declarada. También en</w:t>
      </w:r>
      <w:r w:rsidRPr="0095002D">
        <w:rPr>
          <w:rFonts w:ascii="Garamond" w:hAnsi="Garamond"/>
          <w:sz w:val="20"/>
          <w:szCs w:val="20"/>
        </w:rPr>
        <w:t xml:space="preserve"> carácter de declaración jurada manifiesta que las informaciones consignadas en la presente y p</w:t>
      </w:r>
      <w:r w:rsidR="00F03000" w:rsidRPr="0095002D">
        <w:rPr>
          <w:rFonts w:ascii="Garamond" w:hAnsi="Garamond"/>
          <w:sz w:val="20"/>
          <w:szCs w:val="20"/>
        </w:rPr>
        <w:t xml:space="preserve">ara los registros del </w:t>
      </w:r>
      <w:r w:rsidR="00E05D83" w:rsidRPr="0095002D">
        <w:rPr>
          <w:rFonts w:ascii="Garamond" w:hAnsi="Garamond"/>
          <w:sz w:val="20"/>
          <w:szCs w:val="20"/>
        </w:rPr>
        <w:t xml:space="preserve">Agente </w:t>
      </w:r>
      <w:r w:rsidR="00F03000" w:rsidRPr="0095002D">
        <w:rPr>
          <w:rFonts w:ascii="Garamond" w:hAnsi="Garamond"/>
          <w:sz w:val="20"/>
          <w:szCs w:val="20"/>
        </w:rPr>
        <w:t>Colocador</w:t>
      </w:r>
      <w:r w:rsidRPr="0095002D">
        <w:rPr>
          <w:rFonts w:ascii="Garamond" w:hAnsi="Garamond"/>
          <w:sz w:val="20"/>
          <w:szCs w:val="20"/>
        </w:rPr>
        <w:t xml:space="preserve"> son exactas y verdaderas y que tiene conocimiento de la Ley de Lavado de Activos y las resoluciones de la UIF vigentes en la materia. </w:t>
      </w:r>
    </w:p>
    <w:p w14:paraId="48C74E1F" w14:textId="77777777" w:rsidR="00C100E5" w:rsidRPr="0095002D" w:rsidRDefault="00C100E5" w:rsidP="00BF46C3">
      <w:pPr>
        <w:spacing w:line="240" w:lineRule="auto"/>
        <w:ind w:left="0" w:right="-271" w:hanging="2"/>
        <w:jc w:val="both"/>
        <w:rPr>
          <w:rFonts w:ascii="Garamond" w:hAnsi="Garamond"/>
          <w:sz w:val="20"/>
          <w:szCs w:val="20"/>
        </w:rPr>
      </w:pPr>
    </w:p>
    <w:p w14:paraId="74178EF4" w14:textId="7BEB48D9" w:rsidR="00C17CB9" w:rsidRPr="0095002D" w:rsidRDefault="00C17CB9" w:rsidP="00BF46C3">
      <w:pPr>
        <w:spacing w:line="240" w:lineRule="auto"/>
        <w:ind w:left="0" w:right="-271" w:hanging="2"/>
        <w:jc w:val="both"/>
        <w:rPr>
          <w:rFonts w:ascii="Garamond" w:hAnsi="Garamond"/>
          <w:sz w:val="20"/>
          <w:szCs w:val="20"/>
        </w:rPr>
      </w:pPr>
      <w:r w:rsidRPr="0095002D">
        <w:rPr>
          <w:rFonts w:ascii="Garamond" w:hAnsi="Garamond"/>
          <w:sz w:val="20"/>
          <w:szCs w:val="20"/>
        </w:rPr>
        <w:t>El Oferente manifiesta con carácter de declaración jurada que los fondos que corresponden a la suscripción de l</w:t>
      </w:r>
      <w:r w:rsidR="00BB5769">
        <w:rPr>
          <w:rFonts w:ascii="Garamond" w:hAnsi="Garamond"/>
          <w:sz w:val="20"/>
          <w:szCs w:val="20"/>
        </w:rPr>
        <w:t>o</w:t>
      </w:r>
      <w:r w:rsidRPr="0095002D">
        <w:rPr>
          <w:rFonts w:ascii="Garamond" w:hAnsi="Garamond"/>
          <w:sz w:val="20"/>
          <w:szCs w:val="20"/>
        </w:rPr>
        <w:t xml:space="preserve">s </w:t>
      </w:r>
      <w:r w:rsidR="00BB5769">
        <w:rPr>
          <w:rFonts w:ascii="Garamond" w:hAnsi="Garamond"/>
          <w:sz w:val="20"/>
          <w:szCs w:val="20"/>
        </w:rPr>
        <w:t>Valores de Corto Plazo</w:t>
      </w:r>
      <w:r w:rsidRPr="0095002D">
        <w:rPr>
          <w:rFonts w:ascii="Garamond" w:hAnsi="Garamond"/>
          <w:sz w:val="20"/>
          <w:szCs w:val="20"/>
        </w:rPr>
        <w:t xml:space="preserve"> no provienen de países o territorios radicados en una jurisdicción considerada como “no cooperante” a las que se refiere la Ley de Impuesto a las Ganancias N° 20.628, y que de conformidad con el Decreto Reglamentario N° 862/2019 de dicha ley (conforme fuera modificado por el Decreto N° 48/2023) son países considerados no cooperadores a los fines de la transparencia fiscal, ni utiliza cuentas pertenecientes a entidades financieras radicadas en dichas jurisdicciones a efectos de realizar la suscripción de l</w:t>
      </w:r>
      <w:r w:rsidR="00BB5769">
        <w:rPr>
          <w:rFonts w:ascii="Garamond" w:hAnsi="Garamond"/>
          <w:sz w:val="20"/>
          <w:szCs w:val="20"/>
        </w:rPr>
        <w:t>o</w:t>
      </w:r>
      <w:r w:rsidRPr="0095002D">
        <w:rPr>
          <w:rFonts w:ascii="Garamond" w:hAnsi="Garamond"/>
          <w:sz w:val="20"/>
          <w:szCs w:val="20"/>
        </w:rPr>
        <w:t xml:space="preserve">s </w:t>
      </w:r>
      <w:r w:rsidR="00BB5769">
        <w:rPr>
          <w:rFonts w:ascii="Garamond" w:hAnsi="Garamond"/>
          <w:sz w:val="20"/>
          <w:szCs w:val="20"/>
        </w:rPr>
        <w:t>Valores de Corto Plazo</w:t>
      </w:r>
      <w:r w:rsidRPr="0095002D">
        <w:rPr>
          <w:rFonts w:ascii="Garamond" w:hAnsi="Garamond"/>
          <w:sz w:val="20"/>
          <w:szCs w:val="20"/>
        </w:rPr>
        <w:t>.</w:t>
      </w:r>
      <w:r w:rsidRPr="0095002D" w:rsidDel="00C17CB9">
        <w:rPr>
          <w:rFonts w:ascii="Garamond" w:hAnsi="Garamond"/>
          <w:sz w:val="20"/>
          <w:szCs w:val="20"/>
        </w:rPr>
        <w:t xml:space="preserve"> </w:t>
      </w:r>
    </w:p>
    <w:p w14:paraId="038EE12D" w14:textId="77777777" w:rsidR="00C100E5" w:rsidRPr="0095002D" w:rsidRDefault="00C100E5" w:rsidP="00BF46C3">
      <w:pPr>
        <w:spacing w:line="240" w:lineRule="auto"/>
        <w:ind w:left="0" w:right="-271" w:hanging="2"/>
        <w:jc w:val="both"/>
        <w:rPr>
          <w:rFonts w:ascii="Garamond" w:hAnsi="Garamond"/>
          <w:sz w:val="20"/>
          <w:szCs w:val="20"/>
        </w:rPr>
      </w:pPr>
    </w:p>
    <w:p w14:paraId="1B611BF2" w14:textId="4079424D" w:rsidR="00C100E5" w:rsidRPr="0095002D" w:rsidRDefault="00C100E5" w:rsidP="00BF46C3">
      <w:pPr>
        <w:spacing w:line="240" w:lineRule="auto"/>
        <w:ind w:left="0" w:right="-271" w:hanging="2"/>
        <w:jc w:val="both"/>
        <w:rPr>
          <w:rFonts w:ascii="Garamond" w:hAnsi="Garamond"/>
          <w:sz w:val="20"/>
          <w:szCs w:val="20"/>
        </w:rPr>
      </w:pPr>
      <w:r w:rsidRPr="0095002D">
        <w:rPr>
          <w:rFonts w:ascii="Garamond" w:hAnsi="Garamond"/>
          <w:sz w:val="20"/>
          <w:szCs w:val="20"/>
        </w:rPr>
        <w:t xml:space="preserve">En cumplimiento con lo dispuesto por la Resolución </w:t>
      </w:r>
      <w:r w:rsidR="00BB5769">
        <w:rPr>
          <w:rFonts w:ascii="Garamond" w:hAnsi="Garamond"/>
          <w:sz w:val="20"/>
          <w:szCs w:val="20"/>
        </w:rPr>
        <w:t xml:space="preserve">N° </w:t>
      </w:r>
      <w:r w:rsidR="007B2B46" w:rsidRPr="0095002D">
        <w:rPr>
          <w:rFonts w:ascii="Garamond" w:hAnsi="Garamond"/>
          <w:sz w:val="20"/>
          <w:szCs w:val="20"/>
        </w:rPr>
        <w:t xml:space="preserve">35/2023, </w:t>
      </w:r>
      <w:r w:rsidRPr="0095002D">
        <w:rPr>
          <w:rFonts w:ascii="Garamond" w:hAnsi="Garamond"/>
          <w:sz w:val="20"/>
          <w:szCs w:val="20"/>
        </w:rPr>
        <w:t xml:space="preserve">y sus modificatorias y complementarias de la </w:t>
      </w:r>
      <w:r w:rsidR="00D97934" w:rsidRPr="0095002D">
        <w:rPr>
          <w:rFonts w:ascii="Garamond" w:hAnsi="Garamond"/>
          <w:sz w:val="20"/>
          <w:szCs w:val="20"/>
        </w:rPr>
        <w:t>UIF</w:t>
      </w:r>
      <w:r w:rsidRPr="0095002D">
        <w:rPr>
          <w:rFonts w:ascii="Garamond" w:hAnsi="Garamond"/>
          <w:sz w:val="20"/>
          <w:szCs w:val="20"/>
        </w:rPr>
        <w:t xml:space="preserve"> (según fuera complementada y modificada), </w:t>
      </w:r>
      <w:r w:rsidR="00B33642" w:rsidRPr="0095002D">
        <w:rPr>
          <w:rFonts w:ascii="Garamond" w:hAnsi="Garamond"/>
          <w:sz w:val="20"/>
          <w:szCs w:val="20"/>
        </w:rPr>
        <w:t xml:space="preserve">el </w:t>
      </w:r>
      <w:r w:rsidR="00D97934" w:rsidRPr="0095002D">
        <w:rPr>
          <w:rFonts w:ascii="Garamond" w:hAnsi="Garamond"/>
          <w:sz w:val="20"/>
          <w:szCs w:val="20"/>
        </w:rPr>
        <w:t xml:space="preserve">Oferente </w:t>
      </w:r>
      <w:r w:rsidRPr="0095002D">
        <w:rPr>
          <w:rFonts w:ascii="Garamond" w:hAnsi="Garamond"/>
          <w:sz w:val="20"/>
          <w:szCs w:val="20"/>
        </w:rPr>
        <w:t>manifiesta con carácter de declaración jurada que [</w:t>
      </w:r>
      <w:r w:rsidRPr="00BB5769">
        <w:rPr>
          <w:rFonts w:ascii="Garamond" w:hAnsi="Garamond"/>
          <w:sz w:val="20"/>
          <w:szCs w:val="20"/>
          <w:highlight w:val="yellow"/>
        </w:rPr>
        <w:t>SÍ</w:t>
      </w:r>
      <w:r w:rsidRPr="0095002D">
        <w:rPr>
          <w:rFonts w:ascii="Garamond" w:hAnsi="Garamond"/>
          <w:sz w:val="20"/>
          <w:szCs w:val="20"/>
        </w:rPr>
        <w:t>] [</w:t>
      </w:r>
      <w:r w:rsidRPr="00BB5769">
        <w:rPr>
          <w:rFonts w:ascii="Garamond" w:hAnsi="Garamond"/>
          <w:sz w:val="20"/>
          <w:szCs w:val="20"/>
          <w:highlight w:val="yellow"/>
        </w:rPr>
        <w:t>NO</w:t>
      </w:r>
      <w:r w:rsidRPr="0095002D">
        <w:rPr>
          <w:rFonts w:ascii="Garamond" w:hAnsi="Garamond"/>
          <w:sz w:val="20"/>
          <w:szCs w:val="20"/>
        </w:rPr>
        <w:t xml:space="preserve">] </w:t>
      </w:r>
      <w:r w:rsidRPr="00BB5769">
        <w:rPr>
          <w:rFonts w:ascii="Garamond" w:hAnsi="Garamond"/>
          <w:i/>
          <w:iCs/>
          <w:sz w:val="20"/>
          <w:szCs w:val="20"/>
        </w:rPr>
        <w:t>(tachar lo que no corresponda)</w:t>
      </w:r>
      <w:r w:rsidRPr="0095002D">
        <w:rPr>
          <w:rFonts w:ascii="Garamond" w:hAnsi="Garamond"/>
          <w:sz w:val="20"/>
          <w:szCs w:val="20"/>
        </w:rPr>
        <w:t xml:space="preserve"> es una Persona Políticamente Expuesta, en los términos de dicha resolución y sus modificatorias.</w:t>
      </w:r>
    </w:p>
    <w:p w14:paraId="7779C6E9" w14:textId="77777777" w:rsidR="00C100E5" w:rsidRPr="0095002D" w:rsidRDefault="00C100E5" w:rsidP="00BF46C3">
      <w:pPr>
        <w:spacing w:line="240" w:lineRule="auto"/>
        <w:ind w:left="0" w:right="-271" w:hanging="2"/>
        <w:jc w:val="both"/>
        <w:rPr>
          <w:rFonts w:ascii="Garamond" w:hAnsi="Garamond"/>
          <w:sz w:val="20"/>
          <w:szCs w:val="20"/>
        </w:rPr>
      </w:pPr>
    </w:p>
    <w:p w14:paraId="15D0DB19" w14:textId="585AE3D0" w:rsidR="00C100E5" w:rsidRPr="0095002D" w:rsidRDefault="00C100E5" w:rsidP="00BF46C3">
      <w:pPr>
        <w:spacing w:line="240" w:lineRule="auto"/>
        <w:ind w:left="0" w:right="-271" w:hanging="2"/>
        <w:jc w:val="both"/>
        <w:rPr>
          <w:rFonts w:ascii="Garamond" w:hAnsi="Garamond"/>
          <w:sz w:val="20"/>
          <w:szCs w:val="20"/>
        </w:rPr>
      </w:pPr>
      <w:r w:rsidRPr="0095002D">
        <w:rPr>
          <w:rFonts w:ascii="Garamond" w:hAnsi="Garamond"/>
          <w:sz w:val="20"/>
          <w:szCs w:val="20"/>
        </w:rPr>
        <w:t>En tal sentido, de conformidad con la normativa de la UIF se entregará a</w:t>
      </w:r>
      <w:r w:rsidR="00B22FFD" w:rsidRPr="0095002D">
        <w:rPr>
          <w:rFonts w:ascii="Garamond" w:hAnsi="Garamond"/>
          <w:sz w:val="20"/>
          <w:szCs w:val="20"/>
        </w:rPr>
        <w:t>l</w:t>
      </w:r>
      <w:r w:rsidRPr="0095002D">
        <w:rPr>
          <w:rFonts w:ascii="Garamond" w:hAnsi="Garamond"/>
          <w:sz w:val="20"/>
          <w:szCs w:val="20"/>
        </w:rPr>
        <w:t xml:space="preserve"> Agente Colocador la documentación respaldatoria correspondiente a lo declarado precedentemen</w:t>
      </w:r>
      <w:r w:rsidR="00B33642" w:rsidRPr="0095002D">
        <w:rPr>
          <w:rFonts w:ascii="Garamond" w:hAnsi="Garamond"/>
          <w:sz w:val="20"/>
          <w:szCs w:val="20"/>
        </w:rPr>
        <w:t xml:space="preserve">te. En consecuencia, el </w:t>
      </w:r>
      <w:r w:rsidR="00C17CB9" w:rsidRPr="0095002D">
        <w:rPr>
          <w:rFonts w:ascii="Garamond" w:hAnsi="Garamond"/>
          <w:sz w:val="20"/>
          <w:szCs w:val="20"/>
        </w:rPr>
        <w:t>Oferente</w:t>
      </w:r>
      <w:r w:rsidRPr="0095002D">
        <w:rPr>
          <w:rFonts w:ascii="Garamond" w:hAnsi="Garamond"/>
          <w:sz w:val="20"/>
          <w:szCs w:val="20"/>
        </w:rPr>
        <w:t xml:space="preserve"> se compromete de manera irrevocable a colaborar con </w:t>
      </w:r>
      <w:r w:rsidR="00B22FFD" w:rsidRPr="0095002D">
        <w:rPr>
          <w:rFonts w:ascii="Garamond" w:hAnsi="Garamond"/>
          <w:sz w:val="20"/>
          <w:szCs w:val="20"/>
        </w:rPr>
        <w:t>el</w:t>
      </w:r>
      <w:r w:rsidR="00E05D83" w:rsidRPr="0095002D">
        <w:rPr>
          <w:rFonts w:ascii="Garamond" w:hAnsi="Garamond"/>
          <w:sz w:val="20"/>
          <w:szCs w:val="20"/>
        </w:rPr>
        <w:t xml:space="preserve"> Agente </w:t>
      </w:r>
      <w:r w:rsidRPr="0095002D">
        <w:rPr>
          <w:rFonts w:ascii="Garamond" w:hAnsi="Garamond"/>
          <w:sz w:val="20"/>
          <w:szCs w:val="20"/>
        </w:rPr>
        <w:t xml:space="preserve">Colocador y entregar información, toda documentación respaldatoria relativa a la situación económica, patrimonial, financiera y tributaria que le sea requerida (manifestación de bienes, certificación de ingresos, declaraciones juradas de impuestos, estados contables auditados, </w:t>
      </w:r>
      <w:r w:rsidR="00BB5769">
        <w:rPr>
          <w:rFonts w:ascii="Garamond" w:hAnsi="Garamond"/>
          <w:sz w:val="20"/>
          <w:szCs w:val="20"/>
        </w:rPr>
        <w:t>entre otros</w:t>
      </w:r>
      <w:r w:rsidRPr="0095002D">
        <w:rPr>
          <w:rFonts w:ascii="Garamond" w:hAnsi="Garamond"/>
          <w:sz w:val="20"/>
          <w:szCs w:val="20"/>
        </w:rPr>
        <w:t xml:space="preserve">) e informes que le sean requeridos, así como </w:t>
      </w:r>
      <w:r w:rsidR="00BB5769">
        <w:rPr>
          <w:rFonts w:ascii="Garamond" w:hAnsi="Garamond"/>
          <w:sz w:val="20"/>
          <w:szCs w:val="20"/>
        </w:rPr>
        <w:t xml:space="preserve">también </w:t>
      </w:r>
      <w:r w:rsidRPr="0095002D">
        <w:rPr>
          <w:rFonts w:ascii="Garamond" w:hAnsi="Garamond"/>
          <w:sz w:val="20"/>
          <w:szCs w:val="20"/>
        </w:rPr>
        <w:t xml:space="preserve">con la provisión de todos aquellos datos que sean necesarios y/o convenientes para que </w:t>
      </w:r>
      <w:r w:rsidR="00B22FFD" w:rsidRPr="0095002D">
        <w:rPr>
          <w:rFonts w:ascii="Garamond" w:hAnsi="Garamond"/>
          <w:sz w:val="20"/>
          <w:szCs w:val="20"/>
        </w:rPr>
        <w:t>el</w:t>
      </w:r>
      <w:r w:rsidRPr="0095002D">
        <w:rPr>
          <w:rFonts w:ascii="Garamond" w:hAnsi="Garamond"/>
          <w:sz w:val="20"/>
          <w:szCs w:val="20"/>
        </w:rPr>
        <w:t xml:space="preserve"> Agente Colocado</w:t>
      </w:r>
      <w:r w:rsidR="003A67EA" w:rsidRPr="0095002D">
        <w:rPr>
          <w:rFonts w:ascii="Garamond" w:hAnsi="Garamond"/>
          <w:sz w:val="20"/>
          <w:szCs w:val="20"/>
        </w:rPr>
        <w:t>r</w:t>
      </w:r>
      <w:r w:rsidRPr="0095002D">
        <w:rPr>
          <w:rFonts w:ascii="Garamond" w:hAnsi="Garamond"/>
          <w:sz w:val="20"/>
          <w:szCs w:val="20"/>
        </w:rPr>
        <w:t xml:space="preserve"> pueda dar acabado cumplimiento a las obligaciones previstas en la normativa aplicable.</w:t>
      </w:r>
    </w:p>
    <w:p w14:paraId="08720AB4" w14:textId="77777777" w:rsidR="00C100E5" w:rsidRPr="0095002D" w:rsidRDefault="00C100E5" w:rsidP="00BF46C3">
      <w:pPr>
        <w:spacing w:line="240" w:lineRule="auto"/>
        <w:ind w:left="0" w:right="-271" w:hanging="2"/>
        <w:jc w:val="both"/>
        <w:rPr>
          <w:rFonts w:ascii="Garamond" w:hAnsi="Garamond"/>
          <w:sz w:val="20"/>
          <w:szCs w:val="20"/>
        </w:rPr>
      </w:pPr>
    </w:p>
    <w:p w14:paraId="1A114CD9" w14:textId="392B2E91" w:rsidR="00C100E5" w:rsidRPr="0095002D" w:rsidRDefault="00B33642" w:rsidP="00BF46C3">
      <w:pPr>
        <w:spacing w:line="240" w:lineRule="auto"/>
        <w:ind w:left="0" w:right="-271" w:hanging="2"/>
        <w:jc w:val="both"/>
        <w:rPr>
          <w:rFonts w:ascii="Garamond" w:hAnsi="Garamond"/>
          <w:sz w:val="20"/>
          <w:szCs w:val="20"/>
        </w:rPr>
      </w:pPr>
      <w:r w:rsidRPr="0095002D">
        <w:rPr>
          <w:rFonts w:ascii="Garamond" w:hAnsi="Garamond"/>
          <w:sz w:val="20"/>
          <w:szCs w:val="20"/>
        </w:rPr>
        <w:t xml:space="preserve">Asimismo, el </w:t>
      </w:r>
      <w:r w:rsidR="00C17CB9" w:rsidRPr="0095002D">
        <w:rPr>
          <w:rFonts w:ascii="Garamond" w:hAnsi="Garamond"/>
          <w:sz w:val="20"/>
          <w:szCs w:val="20"/>
        </w:rPr>
        <w:t xml:space="preserve">Oferente </w:t>
      </w:r>
      <w:r w:rsidR="00C100E5" w:rsidRPr="0095002D">
        <w:rPr>
          <w:rFonts w:ascii="Garamond" w:hAnsi="Garamond"/>
          <w:sz w:val="20"/>
          <w:szCs w:val="20"/>
        </w:rPr>
        <w:t xml:space="preserve">toma conocimiento y acepta que </w:t>
      </w:r>
      <w:r w:rsidR="00F759BD" w:rsidRPr="0095002D">
        <w:rPr>
          <w:rFonts w:ascii="Garamond" w:hAnsi="Garamond"/>
          <w:sz w:val="20"/>
          <w:szCs w:val="20"/>
        </w:rPr>
        <w:t>los</w:t>
      </w:r>
      <w:r w:rsidR="00C100E5" w:rsidRPr="0095002D">
        <w:rPr>
          <w:rFonts w:ascii="Garamond" w:hAnsi="Garamond"/>
          <w:sz w:val="20"/>
          <w:szCs w:val="20"/>
        </w:rPr>
        <w:t xml:space="preserve"> Agente</w:t>
      </w:r>
      <w:r w:rsidR="00D217FE" w:rsidRPr="0095002D">
        <w:rPr>
          <w:rFonts w:ascii="Garamond" w:hAnsi="Garamond"/>
          <w:sz w:val="20"/>
          <w:szCs w:val="20"/>
        </w:rPr>
        <w:t>s</w:t>
      </w:r>
      <w:r w:rsidR="00C100E5" w:rsidRPr="0095002D">
        <w:rPr>
          <w:rFonts w:ascii="Garamond" w:hAnsi="Garamond"/>
          <w:sz w:val="20"/>
          <w:szCs w:val="20"/>
        </w:rPr>
        <w:t xml:space="preserve"> Colocador</w:t>
      </w:r>
      <w:r w:rsidR="00F759BD" w:rsidRPr="0095002D">
        <w:rPr>
          <w:rFonts w:ascii="Garamond" w:hAnsi="Garamond"/>
          <w:sz w:val="20"/>
          <w:szCs w:val="20"/>
        </w:rPr>
        <w:t>es</w:t>
      </w:r>
      <w:r w:rsidR="00C100E5" w:rsidRPr="0095002D">
        <w:rPr>
          <w:rFonts w:ascii="Garamond" w:hAnsi="Garamond"/>
          <w:sz w:val="20"/>
          <w:szCs w:val="20"/>
        </w:rPr>
        <w:t xml:space="preserve"> se encuentra</w:t>
      </w:r>
      <w:r w:rsidR="00F759BD" w:rsidRPr="0095002D">
        <w:rPr>
          <w:rFonts w:ascii="Garamond" w:hAnsi="Garamond"/>
          <w:sz w:val="20"/>
          <w:szCs w:val="20"/>
        </w:rPr>
        <w:t>n</w:t>
      </w:r>
      <w:r w:rsidR="00C100E5" w:rsidRPr="0095002D">
        <w:rPr>
          <w:rFonts w:ascii="Garamond" w:hAnsi="Garamond"/>
          <w:sz w:val="20"/>
          <w:szCs w:val="20"/>
        </w:rPr>
        <w:t xml:space="preserve"> facultado</w:t>
      </w:r>
      <w:r w:rsidR="00F759BD" w:rsidRPr="0095002D">
        <w:rPr>
          <w:rFonts w:ascii="Garamond" w:hAnsi="Garamond"/>
          <w:sz w:val="20"/>
          <w:szCs w:val="20"/>
        </w:rPr>
        <w:t>s</w:t>
      </w:r>
      <w:r w:rsidR="00C100E5" w:rsidRPr="0095002D">
        <w:rPr>
          <w:rFonts w:ascii="Garamond" w:hAnsi="Garamond"/>
          <w:sz w:val="20"/>
          <w:szCs w:val="20"/>
        </w:rPr>
        <w:t xml:space="preserve"> a requerir toda la información necesaria para dar cumplimiento </w:t>
      </w:r>
      <w:r w:rsidR="00BB5769">
        <w:rPr>
          <w:rFonts w:ascii="Garamond" w:hAnsi="Garamond"/>
          <w:sz w:val="20"/>
          <w:szCs w:val="20"/>
        </w:rPr>
        <w:t>con</w:t>
      </w:r>
      <w:r w:rsidR="00C100E5" w:rsidRPr="0095002D">
        <w:rPr>
          <w:rFonts w:ascii="Garamond" w:hAnsi="Garamond"/>
          <w:sz w:val="20"/>
          <w:szCs w:val="20"/>
        </w:rPr>
        <w:t xml:space="preserve"> las Normas antes mencionadas y de la CNV, del BCRA y demás que sean aplicables y relacionadas con el lavado de activos</w:t>
      </w:r>
      <w:r w:rsidR="00BB5769">
        <w:rPr>
          <w:rFonts w:ascii="Garamond" w:hAnsi="Garamond"/>
          <w:sz w:val="20"/>
          <w:szCs w:val="20"/>
        </w:rPr>
        <w:t>,</w:t>
      </w:r>
      <w:r w:rsidR="00C100E5" w:rsidRPr="0095002D">
        <w:rPr>
          <w:rFonts w:ascii="Garamond" w:hAnsi="Garamond"/>
          <w:sz w:val="20"/>
          <w:szCs w:val="20"/>
        </w:rPr>
        <w:t xml:space="preserve"> financia</w:t>
      </w:r>
      <w:r w:rsidR="00BB5769">
        <w:rPr>
          <w:rFonts w:ascii="Garamond" w:hAnsi="Garamond"/>
          <w:sz w:val="20"/>
          <w:szCs w:val="20"/>
        </w:rPr>
        <w:t>ción</w:t>
      </w:r>
      <w:r w:rsidR="00C100E5" w:rsidRPr="0095002D">
        <w:rPr>
          <w:rFonts w:ascii="Garamond" w:hAnsi="Garamond"/>
          <w:sz w:val="20"/>
          <w:szCs w:val="20"/>
        </w:rPr>
        <w:t xml:space="preserve"> del terroris</w:t>
      </w:r>
      <w:r w:rsidR="00337BCF" w:rsidRPr="0095002D">
        <w:rPr>
          <w:rFonts w:ascii="Garamond" w:hAnsi="Garamond"/>
          <w:sz w:val="20"/>
          <w:szCs w:val="20"/>
        </w:rPr>
        <w:t>mo</w:t>
      </w:r>
      <w:r w:rsidR="00BB5769">
        <w:rPr>
          <w:rFonts w:ascii="Garamond" w:hAnsi="Garamond"/>
          <w:sz w:val="20"/>
          <w:szCs w:val="20"/>
        </w:rPr>
        <w:t xml:space="preserve"> y financiamiento </w:t>
      </w:r>
      <w:r w:rsidR="005A1C31">
        <w:rPr>
          <w:rFonts w:ascii="Garamond" w:hAnsi="Garamond"/>
          <w:sz w:val="20"/>
          <w:szCs w:val="20"/>
        </w:rPr>
        <w:t>de la proliferación de armas de destrucción masiva</w:t>
      </w:r>
      <w:r w:rsidR="00337BCF" w:rsidRPr="0095002D">
        <w:rPr>
          <w:rFonts w:ascii="Garamond" w:hAnsi="Garamond"/>
          <w:sz w:val="20"/>
          <w:szCs w:val="20"/>
        </w:rPr>
        <w:t xml:space="preserve">. En consecuencia, el </w:t>
      </w:r>
      <w:r w:rsidR="00C17CB9" w:rsidRPr="0095002D">
        <w:rPr>
          <w:rFonts w:ascii="Garamond" w:hAnsi="Garamond"/>
          <w:sz w:val="20"/>
          <w:szCs w:val="20"/>
        </w:rPr>
        <w:t xml:space="preserve">Oferente </w:t>
      </w:r>
      <w:r w:rsidR="00C100E5" w:rsidRPr="0095002D">
        <w:rPr>
          <w:rFonts w:ascii="Garamond" w:hAnsi="Garamond"/>
          <w:sz w:val="20"/>
          <w:szCs w:val="20"/>
        </w:rPr>
        <w:t xml:space="preserve">se obliga a colaborar con </w:t>
      </w:r>
      <w:r w:rsidR="00B22FFD" w:rsidRPr="0095002D">
        <w:rPr>
          <w:rFonts w:ascii="Garamond" w:hAnsi="Garamond"/>
          <w:sz w:val="20"/>
          <w:szCs w:val="20"/>
        </w:rPr>
        <w:t>el</w:t>
      </w:r>
      <w:r w:rsidR="00C100E5" w:rsidRPr="0095002D">
        <w:rPr>
          <w:rFonts w:ascii="Garamond" w:hAnsi="Garamond"/>
          <w:sz w:val="20"/>
          <w:szCs w:val="20"/>
        </w:rPr>
        <w:t xml:space="preserve"> Agente Colocador mediante el suministro de toda la información que éste le requiera, la entrega de documentación e informes en tiempo y forma, en su caso certificados cuando corresponda, así como </w:t>
      </w:r>
      <w:r w:rsidR="005A1C31">
        <w:rPr>
          <w:rFonts w:ascii="Garamond" w:hAnsi="Garamond"/>
          <w:sz w:val="20"/>
          <w:szCs w:val="20"/>
        </w:rPr>
        <w:t xml:space="preserve">también </w:t>
      </w:r>
      <w:r w:rsidR="00C100E5" w:rsidRPr="0095002D">
        <w:rPr>
          <w:rFonts w:ascii="Garamond" w:hAnsi="Garamond"/>
          <w:sz w:val="20"/>
          <w:szCs w:val="20"/>
        </w:rPr>
        <w:t xml:space="preserve">la provisión de todos aquellos datos que sean necesarios y/o convenientes para que </w:t>
      </w:r>
      <w:r w:rsidR="00B22FFD" w:rsidRPr="0095002D">
        <w:rPr>
          <w:rFonts w:ascii="Garamond" w:hAnsi="Garamond"/>
          <w:sz w:val="20"/>
          <w:szCs w:val="20"/>
        </w:rPr>
        <w:t>el</w:t>
      </w:r>
      <w:r w:rsidR="00C100E5" w:rsidRPr="0095002D">
        <w:rPr>
          <w:rFonts w:ascii="Garamond" w:hAnsi="Garamond"/>
          <w:sz w:val="20"/>
          <w:szCs w:val="20"/>
        </w:rPr>
        <w:t xml:space="preserve"> Agente Colocador pueda dar acabado cumplimiento a las obligaciones aquí previstas. </w:t>
      </w:r>
    </w:p>
    <w:p w14:paraId="24BDCFD0" w14:textId="77777777" w:rsidR="00C100E5" w:rsidRPr="0095002D" w:rsidRDefault="00C100E5" w:rsidP="00BF46C3">
      <w:pPr>
        <w:spacing w:line="240" w:lineRule="auto"/>
        <w:ind w:left="0" w:right="-271" w:hanging="2"/>
        <w:jc w:val="both"/>
        <w:rPr>
          <w:rFonts w:ascii="Garamond" w:hAnsi="Garamond"/>
          <w:sz w:val="20"/>
          <w:szCs w:val="20"/>
        </w:rPr>
      </w:pPr>
    </w:p>
    <w:p w14:paraId="20DA3422" w14:textId="1A09FBE0" w:rsidR="00C100E5" w:rsidRPr="0095002D" w:rsidRDefault="00B33642" w:rsidP="00BF46C3">
      <w:pPr>
        <w:spacing w:line="240" w:lineRule="auto"/>
        <w:ind w:left="0" w:right="-271" w:hanging="2"/>
        <w:jc w:val="both"/>
        <w:rPr>
          <w:rFonts w:ascii="Garamond" w:hAnsi="Garamond"/>
          <w:sz w:val="20"/>
          <w:szCs w:val="20"/>
        </w:rPr>
      </w:pPr>
      <w:r w:rsidRPr="0095002D">
        <w:rPr>
          <w:rFonts w:ascii="Garamond" w:hAnsi="Garamond"/>
          <w:sz w:val="20"/>
          <w:szCs w:val="20"/>
        </w:rPr>
        <w:t xml:space="preserve">Adicionalmente, el </w:t>
      </w:r>
      <w:r w:rsidR="00C17CB9" w:rsidRPr="0095002D">
        <w:rPr>
          <w:rFonts w:ascii="Garamond" w:hAnsi="Garamond"/>
          <w:sz w:val="20"/>
          <w:szCs w:val="20"/>
        </w:rPr>
        <w:t xml:space="preserve">Oferente </w:t>
      </w:r>
      <w:r w:rsidR="00C100E5" w:rsidRPr="0095002D">
        <w:rPr>
          <w:rFonts w:ascii="Garamond" w:hAnsi="Garamond"/>
          <w:sz w:val="20"/>
          <w:szCs w:val="20"/>
        </w:rPr>
        <w:t>toma conocimiento y acepta de conformidad que, ante un requerimiento fehaciente enviado a la Emisora por la CNV y/o del BCRA y/o de la UIF y/u otro organismo con facultades suficientes, solicitando su legajo y la información correspondiente a la presente Orden de Compra, que sea trasladado en forma fehaciente a</w:t>
      </w:r>
      <w:r w:rsidR="00B22FFD" w:rsidRPr="0095002D">
        <w:rPr>
          <w:rFonts w:ascii="Garamond" w:hAnsi="Garamond"/>
          <w:sz w:val="20"/>
          <w:szCs w:val="20"/>
        </w:rPr>
        <w:t>l</w:t>
      </w:r>
      <w:r w:rsidR="00C100E5" w:rsidRPr="0095002D">
        <w:rPr>
          <w:rFonts w:ascii="Garamond" w:hAnsi="Garamond"/>
          <w:sz w:val="20"/>
          <w:szCs w:val="20"/>
        </w:rPr>
        <w:t xml:space="preserve"> Agente Colocador, esté entregará a la Emisora copia simple de la información que el organismo pertinente hubiera solicitado, motivo por el cual renuncia a efectuar cualquier reclamo de cualquier naturaleza con causa en, o derivada de, la información y/o documentación entregada en tales circunstancias a la Emisora.</w:t>
      </w:r>
    </w:p>
    <w:p w14:paraId="6E0EC075" w14:textId="77777777" w:rsidR="00C100E5" w:rsidRPr="0095002D" w:rsidRDefault="00C100E5" w:rsidP="00BF46C3">
      <w:pPr>
        <w:spacing w:line="240" w:lineRule="auto"/>
        <w:ind w:left="0" w:right="-271" w:hanging="2"/>
        <w:jc w:val="both"/>
        <w:rPr>
          <w:rFonts w:ascii="Garamond" w:hAnsi="Garamond"/>
          <w:sz w:val="20"/>
          <w:szCs w:val="20"/>
        </w:rPr>
      </w:pPr>
    </w:p>
    <w:p w14:paraId="46FA4CFA" w14:textId="77777777" w:rsidR="00C100E5" w:rsidRPr="0095002D" w:rsidRDefault="00C100E5" w:rsidP="00BF46C3">
      <w:pPr>
        <w:numPr>
          <w:ilvl w:val="0"/>
          <w:numId w:val="2"/>
        </w:numPr>
        <w:tabs>
          <w:tab w:val="left" w:pos="825"/>
        </w:tabs>
        <w:spacing w:line="240" w:lineRule="auto"/>
        <w:ind w:left="0" w:right="-271" w:hanging="2"/>
        <w:jc w:val="both"/>
        <w:rPr>
          <w:rFonts w:ascii="Garamond" w:hAnsi="Garamond"/>
          <w:sz w:val="20"/>
          <w:szCs w:val="20"/>
          <w:u w:val="single"/>
        </w:rPr>
      </w:pPr>
      <w:r w:rsidRPr="0095002D">
        <w:rPr>
          <w:rFonts w:ascii="Garamond" w:hAnsi="Garamond"/>
          <w:sz w:val="20"/>
          <w:szCs w:val="20"/>
          <w:u w:val="single"/>
        </w:rPr>
        <w:t>Disposiciones Adicionales</w:t>
      </w:r>
    </w:p>
    <w:p w14:paraId="0B67F20F" w14:textId="77777777" w:rsidR="00C100E5" w:rsidRPr="0095002D" w:rsidRDefault="00C100E5" w:rsidP="00BF46C3">
      <w:pPr>
        <w:spacing w:line="240" w:lineRule="auto"/>
        <w:ind w:left="0" w:right="-271" w:hanging="2"/>
        <w:jc w:val="both"/>
        <w:rPr>
          <w:rFonts w:ascii="Garamond" w:hAnsi="Garamond"/>
          <w:sz w:val="20"/>
          <w:szCs w:val="20"/>
        </w:rPr>
      </w:pPr>
    </w:p>
    <w:p w14:paraId="2DBDD7C2" w14:textId="1B52FAC2" w:rsidR="00C100E5" w:rsidRPr="0095002D" w:rsidRDefault="00C100E5" w:rsidP="00BF46C3">
      <w:pPr>
        <w:numPr>
          <w:ilvl w:val="0"/>
          <w:numId w:val="4"/>
        </w:numPr>
        <w:spacing w:line="240" w:lineRule="auto"/>
        <w:ind w:left="0" w:right="-271" w:hanging="2"/>
        <w:jc w:val="both"/>
        <w:rPr>
          <w:rFonts w:ascii="Garamond" w:hAnsi="Garamond"/>
          <w:sz w:val="20"/>
          <w:szCs w:val="20"/>
        </w:rPr>
      </w:pPr>
      <w:r w:rsidRPr="0095002D">
        <w:rPr>
          <w:rFonts w:ascii="Garamond" w:hAnsi="Garamond"/>
          <w:sz w:val="20"/>
          <w:szCs w:val="20"/>
        </w:rPr>
        <w:t>Todos los impuestos, aranceles, cargas, gastos, comisiones, contribuciones y/o gravámenes de cualquier naturaleza que surjan de cualquier incum</w:t>
      </w:r>
      <w:r w:rsidR="00B33642" w:rsidRPr="0095002D">
        <w:rPr>
          <w:rFonts w:ascii="Garamond" w:hAnsi="Garamond"/>
          <w:sz w:val="20"/>
          <w:szCs w:val="20"/>
        </w:rPr>
        <w:t xml:space="preserve">plimiento por parte del </w:t>
      </w:r>
      <w:r w:rsidR="00C17CB9" w:rsidRPr="0095002D">
        <w:rPr>
          <w:rFonts w:ascii="Garamond" w:hAnsi="Garamond"/>
          <w:sz w:val="20"/>
          <w:szCs w:val="20"/>
        </w:rPr>
        <w:t>Oferente</w:t>
      </w:r>
      <w:r w:rsidRPr="0095002D">
        <w:rPr>
          <w:rFonts w:ascii="Garamond" w:hAnsi="Garamond"/>
          <w:sz w:val="20"/>
          <w:szCs w:val="20"/>
        </w:rPr>
        <w:t>, estarán a</w:t>
      </w:r>
      <w:r w:rsidR="00B33642" w:rsidRPr="0095002D">
        <w:rPr>
          <w:rFonts w:ascii="Garamond" w:hAnsi="Garamond"/>
          <w:sz w:val="20"/>
          <w:szCs w:val="20"/>
        </w:rPr>
        <w:t xml:space="preserve"> su cargo. Asimismo, el </w:t>
      </w:r>
      <w:r w:rsidR="00C17CB9" w:rsidRPr="0095002D">
        <w:rPr>
          <w:rFonts w:ascii="Garamond" w:hAnsi="Garamond"/>
          <w:sz w:val="20"/>
          <w:szCs w:val="20"/>
        </w:rPr>
        <w:t xml:space="preserve">Oferente </w:t>
      </w:r>
      <w:r w:rsidRPr="0095002D">
        <w:rPr>
          <w:rFonts w:ascii="Garamond" w:hAnsi="Garamond"/>
          <w:sz w:val="20"/>
          <w:szCs w:val="20"/>
        </w:rPr>
        <w:lastRenderedPageBreak/>
        <w:t>reembolsará íntegramente a la Emisora y/o Agent</w:t>
      </w:r>
      <w:r w:rsidR="00B22FFD" w:rsidRPr="0095002D">
        <w:rPr>
          <w:rFonts w:ascii="Garamond" w:hAnsi="Garamond"/>
          <w:sz w:val="20"/>
          <w:szCs w:val="20"/>
        </w:rPr>
        <w:t>e</w:t>
      </w:r>
      <w:r w:rsidRPr="0095002D">
        <w:rPr>
          <w:rFonts w:ascii="Garamond" w:hAnsi="Garamond"/>
          <w:sz w:val="20"/>
          <w:szCs w:val="20"/>
        </w:rPr>
        <w:t xml:space="preserve"> Colocador en forma inmediata cualquier monto que éste hubiese pagado en tales conceptos. </w:t>
      </w:r>
    </w:p>
    <w:p w14:paraId="0B03E7FE" w14:textId="77777777" w:rsidR="00E67849" w:rsidRPr="0095002D" w:rsidRDefault="00E67849" w:rsidP="00BF46C3">
      <w:pPr>
        <w:spacing w:line="240" w:lineRule="auto"/>
        <w:ind w:leftChars="0" w:left="0" w:right="-271" w:firstLineChars="0" w:firstLine="0"/>
        <w:jc w:val="both"/>
        <w:rPr>
          <w:rFonts w:ascii="Garamond" w:hAnsi="Garamond"/>
          <w:sz w:val="20"/>
          <w:szCs w:val="20"/>
        </w:rPr>
      </w:pPr>
    </w:p>
    <w:p w14:paraId="670AEAB1" w14:textId="39B542B5" w:rsidR="00C100E5" w:rsidRPr="0095002D" w:rsidRDefault="00C100E5" w:rsidP="00BF46C3">
      <w:pPr>
        <w:numPr>
          <w:ilvl w:val="0"/>
          <w:numId w:val="4"/>
        </w:numPr>
        <w:spacing w:line="240" w:lineRule="auto"/>
        <w:ind w:left="0" w:right="-271" w:hanging="2"/>
        <w:jc w:val="both"/>
        <w:rPr>
          <w:rFonts w:ascii="Garamond" w:hAnsi="Garamond"/>
          <w:sz w:val="20"/>
          <w:szCs w:val="20"/>
        </w:rPr>
      </w:pPr>
      <w:r w:rsidRPr="0095002D">
        <w:rPr>
          <w:rFonts w:ascii="Garamond" w:hAnsi="Garamond"/>
          <w:sz w:val="20"/>
          <w:szCs w:val="20"/>
        </w:rPr>
        <w:t xml:space="preserve">La presente Orden de Compra y </w:t>
      </w:r>
      <w:r w:rsidR="005A1C31">
        <w:rPr>
          <w:rFonts w:ascii="Garamond" w:hAnsi="Garamond"/>
          <w:sz w:val="20"/>
          <w:szCs w:val="20"/>
        </w:rPr>
        <w:t xml:space="preserve">sus </w:t>
      </w:r>
      <w:r w:rsidRPr="0095002D">
        <w:rPr>
          <w:rFonts w:ascii="Garamond" w:hAnsi="Garamond"/>
          <w:sz w:val="20"/>
          <w:szCs w:val="20"/>
        </w:rPr>
        <w:t xml:space="preserve">derechos y obligaciones emergentes serán analizados, interpretados y juzgados por las leyes de la </w:t>
      </w:r>
      <w:r w:rsidR="00B33642" w:rsidRPr="0095002D">
        <w:rPr>
          <w:rFonts w:ascii="Garamond" w:hAnsi="Garamond"/>
          <w:sz w:val="20"/>
          <w:szCs w:val="20"/>
        </w:rPr>
        <w:t xml:space="preserve">República Argentina. El </w:t>
      </w:r>
      <w:r w:rsidR="00C17CB9" w:rsidRPr="0095002D">
        <w:rPr>
          <w:rFonts w:ascii="Garamond" w:hAnsi="Garamond"/>
          <w:sz w:val="20"/>
          <w:szCs w:val="20"/>
        </w:rPr>
        <w:t xml:space="preserve">Oferente </w:t>
      </w:r>
      <w:r w:rsidRPr="0095002D">
        <w:rPr>
          <w:rFonts w:ascii="Garamond" w:hAnsi="Garamond"/>
          <w:sz w:val="20"/>
          <w:szCs w:val="20"/>
        </w:rPr>
        <w:t xml:space="preserve"> renuncia expresamente a la facultad de revocar la presente </w:t>
      </w:r>
      <w:r w:rsidR="006A089C" w:rsidRPr="0095002D">
        <w:rPr>
          <w:rFonts w:ascii="Garamond" w:hAnsi="Garamond"/>
          <w:sz w:val="20"/>
          <w:szCs w:val="20"/>
        </w:rPr>
        <w:t>Orden de Compra</w:t>
      </w:r>
      <w:r w:rsidRPr="0095002D">
        <w:rPr>
          <w:rFonts w:ascii="Garamond" w:hAnsi="Garamond"/>
          <w:sz w:val="20"/>
          <w:szCs w:val="20"/>
        </w:rPr>
        <w:t>, acordándole carácter irrevocable.</w:t>
      </w:r>
    </w:p>
    <w:p w14:paraId="0AB6833B" w14:textId="77777777" w:rsidR="00E67849" w:rsidRPr="0095002D" w:rsidRDefault="00E67849" w:rsidP="00BF46C3">
      <w:pPr>
        <w:spacing w:line="240" w:lineRule="auto"/>
        <w:ind w:leftChars="0" w:left="0" w:right="-271" w:firstLineChars="0" w:firstLine="0"/>
        <w:jc w:val="both"/>
        <w:rPr>
          <w:rFonts w:ascii="Garamond" w:hAnsi="Garamond"/>
          <w:sz w:val="20"/>
          <w:szCs w:val="20"/>
        </w:rPr>
      </w:pPr>
    </w:p>
    <w:p w14:paraId="28DA7180" w14:textId="595455BA" w:rsidR="00C100E5" w:rsidRPr="0095002D" w:rsidRDefault="00B33642" w:rsidP="00BF46C3">
      <w:pPr>
        <w:numPr>
          <w:ilvl w:val="0"/>
          <w:numId w:val="4"/>
        </w:numPr>
        <w:spacing w:line="240" w:lineRule="auto"/>
        <w:ind w:left="0" w:right="-271" w:hanging="2"/>
        <w:jc w:val="both"/>
        <w:rPr>
          <w:rFonts w:ascii="Garamond" w:hAnsi="Garamond"/>
          <w:sz w:val="20"/>
          <w:szCs w:val="20"/>
        </w:rPr>
      </w:pPr>
      <w:r w:rsidRPr="0095002D">
        <w:rPr>
          <w:rFonts w:ascii="Garamond" w:hAnsi="Garamond"/>
          <w:sz w:val="20"/>
          <w:szCs w:val="20"/>
        </w:rPr>
        <w:t xml:space="preserve">El </w:t>
      </w:r>
      <w:r w:rsidR="00C17CB9" w:rsidRPr="0095002D">
        <w:rPr>
          <w:rFonts w:ascii="Garamond" w:hAnsi="Garamond"/>
          <w:sz w:val="20"/>
          <w:szCs w:val="20"/>
        </w:rPr>
        <w:t xml:space="preserve">Oferente </w:t>
      </w:r>
      <w:r w:rsidR="00C100E5" w:rsidRPr="0095002D">
        <w:rPr>
          <w:rFonts w:ascii="Garamond" w:hAnsi="Garamond"/>
          <w:sz w:val="20"/>
          <w:szCs w:val="20"/>
        </w:rPr>
        <w:t>autoriza a la Emisora para que, por su cuenta y orden y por medio de sí mismo o través del representante que éste considere adecuado, transfiera l</w:t>
      </w:r>
      <w:r w:rsidR="005A1C31">
        <w:rPr>
          <w:rFonts w:ascii="Garamond" w:hAnsi="Garamond"/>
          <w:sz w:val="20"/>
          <w:szCs w:val="20"/>
        </w:rPr>
        <w:t>o</w:t>
      </w:r>
      <w:r w:rsidR="00C100E5" w:rsidRPr="0095002D">
        <w:rPr>
          <w:rFonts w:ascii="Garamond" w:hAnsi="Garamond"/>
          <w:sz w:val="20"/>
          <w:szCs w:val="20"/>
        </w:rPr>
        <w:t xml:space="preserve">s </w:t>
      </w:r>
      <w:r w:rsidR="005A1C31">
        <w:rPr>
          <w:rFonts w:ascii="Garamond" w:hAnsi="Garamond"/>
          <w:sz w:val="20"/>
          <w:szCs w:val="20"/>
        </w:rPr>
        <w:t>Valores de Corto Plazo</w:t>
      </w:r>
      <w:r w:rsidR="00C100E5" w:rsidRPr="0095002D">
        <w:rPr>
          <w:rFonts w:ascii="Garamond" w:hAnsi="Garamond"/>
          <w:sz w:val="20"/>
          <w:szCs w:val="20"/>
        </w:rPr>
        <w:t xml:space="preserve">, en caso de resultar adjudicadas, a la cuenta comitente en </w:t>
      </w:r>
      <w:r w:rsidR="00C100E5" w:rsidRPr="005A1C31">
        <w:rPr>
          <w:rFonts w:ascii="Garamond" w:hAnsi="Garamond"/>
          <w:i/>
          <w:iCs/>
          <w:sz w:val="20"/>
          <w:szCs w:val="20"/>
        </w:rPr>
        <w:t>Caja de Valores S.A.</w:t>
      </w:r>
      <w:r w:rsidR="00C100E5" w:rsidRPr="0095002D">
        <w:rPr>
          <w:rFonts w:ascii="Garamond" w:hAnsi="Garamond"/>
          <w:sz w:val="20"/>
          <w:szCs w:val="20"/>
        </w:rPr>
        <w:t>, cuyos datos fueron incluidos en el punto A de la</w:t>
      </w:r>
      <w:r w:rsidRPr="0095002D">
        <w:rPr>
          <w:rFonts w:ascii="Garamond" w:hAnsi="Garamond"/>
          <w:sz w:val="20"/>
          <w:szCs w:val="20"/>
        </w:rPr>
        <w:t xml:space="preserve"> presente. Asimismo, el </w:t>
      </w:r>
      <w:r w:rsidR="00C17CB9" w:rsidRPr="0095002D">
        <w:rPr>
          <w:rFonts w:ascii="Garamond" w:hAnsi="Garamond"/>
          <w:sz w:val="20"/>
          <w:szCs w:val="20"/>
        </w:rPr>
        <w:t xml:space="preserve">Oferente </w:t>
      </w:r>
      <w:r w:rsidR="00C100E5" w:rsidRPr="0095002D">
        <w:rPr>
          <w:rFonts w:ascii="Garamond" w:hAnsi="Garamond"/>
          <w:sz w:val="20"/>
          <w:szCs w:val="20"/>
        </w:rPr>
        <w:t>autoriza el cobro, de cualquiera de sus cuentas, de las correspondientes comisiones de custodia que en el futuro puedan originarse por l</w:t>
      </w:r>
      <w:r w:rsidR="005A1C31">
        <w:rPr>
          <w:rFonts w:ascii="Garamond" w:hAnsi="Garamond"/>
          <w:sz w:val="20"/>
          <w:szCs w:val="20"/>
        </w:rPr>
        <w:t>o</w:t>
      </w:r>
      <w:r w:rsidR="00C100E5" w:rsidRPr="0095002D">
        <w:rPr>
          <w:rFonts w:ascii="Garamond" w:hAnsi="Garamond"/>
          <w:sz w:val="20"/>
          <w:szCs w:val="20"/>
        </w:rPr>
        <w:t>s mencionad</w:t>
      </w:r>
      <w:r w:rsidR="005A1C31">
        <w:rPr>
          <w:rFonts w:ascii="Garamond" w:hAnsi="Garamond"/>
          <w:sz w:val="20"/>
          <w:szCs w:val="20"/>
        </w:rPr>
        <w:t>o</w:t>
      </w:r>
      <w:r w:rsidR="00C100E5" w:rsidRPr="0095002D">
        <w:rPr>
          <w:rFonts w:ascii="Garamond" w:hAnsi="Garamond"/>
          <w:sz w:val="20"/>
          <w:szCs w:val="20"/>
        </w:rPr>
        <w:t xml:space="preserve">s </w:t>
      </w:r>
      <w:r w:rsidR="005A1C31">
        <w:rPr>
          <w:rFonts w:ascii="Garamond" w:hAnsi="Garamond"/>
          <w:sz w:val="20"/>
          <w:szCs w:val="20"/>
        </w:rPr>
        <w:t>Valores de Corto Plazo</w:t>
      </w:r>
      <w:r w:rsidR="00C100E5" w:rsidRPr="0095002D">
        <w:rPr>
          <w:rFonts w:ascii="Garamond" w:hAnsi="Garamond"/>
          <w:sz w:val="20"/>
          <w:szCs w:val="20"/>
        </w:rPr>
        <w:t xml:space="preserve">. </w:t>
      </w:r>
    </w:p>
    <w:p w14:paraId="63D1E852" w14:textId="77777777" w:rsidR="00E67849" w:rsidRPr="0095002D" w:rsidRDefault="00E67849" w:rsidP="00BF46C3">
      <w:pPr>
        <w:spacing w:line="240" w:lineRule="auto"/>
        <w:ind w:leftChars="0" w:left="0" w:right="-271" w:firstLineChars="0" w:firstLine="0"/>
        <w:jc w:val="both"/>
        <w:rPr>
          <w:rFonts w:ascii="Garamond" w:hAnsi="Garamond"/>
          <w:sz w:val="20"/>
          <w:szCs w:val="20"/>
        </w:rPr>
      </w:pPr>
    </w:p>
    <w:p w14:paraId="6EBB27F7" w14:textId="378BC896" w:rsidR="00C17CB9" w:rsidRPr="0095002D" w:rsidRDefault="00C100E5" w:rsidP="00BF46C3">
      <w:pPr>
        <w:pStyle w:val="Prrafodelista"/>
        <w:numPr>
          <w:ilvl w:val="0"/>
          <w:numId w:val="4"/>
        </w:numPr>
        <w:spacing w:line="240" w:lineRule="auto"/>
        <w:ind w:leftChars="0" w:left="0" w:firstLineChars="0" w:firstLine="0"/>
        <w:jc w:val="both"/>
        <w:rPr>
          <w:rFonts w:ascii="Garamond" w:hAnsi="Garamond"/>
          <w:sz w:val="20"/>
          <w:szCs w:val="20"/>
        </w:rPr>
      </w:pPr>
      <w:r w:rsidRPr="0095002D">
        <w:rPr>
          <w:rFonts w:ascii="Garamond" w:hAnsi="Garamond"/>
          <w:sz w:val="20"/>
          <w:szCs w:val="20"/>
        </w:rPr>
        <w:t>Por m</w:t>
      </w:r>
      <w:r w:rsidR="00B33642" w:rsidRPr="0095002D">
        <w:rPr>
          <w:rFonts w:ascii="Garamond" w:hAnsi="Garamond"/>
          <w:sz w:val="20"/>
          <w:szCs w:val="20"/>
        </w:rPr>
        <w:t xml:space="preserve">edio de la presente, el </w:t>
      </w:r>
      <w:r w:rsidR="00C17CB9" w:rsidRPr="0095002D">
        <w:rPr>
          <w:rFonts w:ascii="Garamond" w:hAnsi="Garamond"/>
          <w:sz w:val="20"/>
          <w:szCs w:val="20"/>
        </w:rPr>
        <w:t xml:space="preserve">Oferente </w:t>
      </w:r>
      <w:r w:rsidRPr="0095002D">
        <w:rPr>
          <w:rFonts w:ascii="Garamond" w:hAnsi="Garamond"/>
          <w:sz w:val="20"/>
          <w:szCs w:val="20"/>
        </w:rPr>
        <w:t xml:space="preserve">toma conocimiento de las siguientes fechas, que podrán ser modificadas por la Emisora, en cuyo caso será publicado el aviso respectivo en el Boletín </w:t>
      </w:r>
      <w:r w:rsidR="006A089C" w:rsidRPr="0095002D">
        <w:rPr>
          <w:rFonts w:ascii="Garamond" w:hAnsi="Garamond"/>
          <w:sz w:val="20"/>
          <w:szCs w:val="20"/>
        </w:rPr>
        <w:t>Diario</w:t>
      </w:r>
      <w:r w:rsidRPr="0095002D">
        <w:rPr>
          <w:rFonts w:ascii="Garamond" w:hAnsi="Garamond"/>
          <w:sz w:val="20"/>
          <w:szCs w:val="20"/>
        </w:rPr>
        <w:t xml:space="preserve"> de la BCBA</w:t>
      </w:r>
      <w:r w:rsidR="006A089C" w:rsidRPr="0095002D">
        <w:rPr>
          <w:rFonts w:ascii="Garamond" w:hAnsi="Garamond"/>
          <w:sz w:val="20"/>
          <w:szCs w:val="20"/>
        </w:rPr>
        <w:t xml:space="preserve">, </w:t>
      </w:r>
      <w:r w:rsidR="006A089C" w:rsidRPr="0095002D">
        <w:rPr>
          <w:rFonts w:ascii="Garamond" w:hAnsi="Garamond"/>
          <w:sz w:val="20"/>
          <w:szCs w:val="20"/>
          <w:lang w:bidi="es-ES"/>
        </w:rPr>
        <w:t xml:space="preserve">en </w:t>
      </w:r>
      <w:r w:rsidR="00520D7A">
        <w:rPr>
          <w:rFonts w:ascii="Garamond" w:hAnsi="Garamond"/>
          <w:sz w:val="20"/>
          <w:szCs w:val="20"/>
          <w:lang w:bidi="es-ES"/>
        </w:rPr>
        <w:t xml:space="preserve">la </w:t>
      </w:r>
      <w:r w:rsidR="006A089C" w:rsidRPr="0095002D">
        <w:rPr>
          <w:rFonts w:ascii="Garamond" w:hAnsi="Garamond"/>
          <w:sz w:val="20"/>
          <w:szCs w:val="20"/>
          <w:lang w:val="es-MX"/>
        </w:rPr>
        <w:t>Página Web de la CNV y en la Página Web de</w:t>
      </w:r>
      <w:r w:rsidR="00520D7A">
        <w:rPr>
          <w:rFonts w:ascii="Garamond" w:hAnsi="Garamond"/>
          <w:sz w:val="20"/>
          <w:szCs w:val="20"/>
          <w:lang w:val="es-MX"/>
        </w:rPr>
        <w:t xml:space="preserve"> A3 Mercados</w:t>
      </w:r>
      <w:r w:rsidR="006A089C" w:rsidRPr="0095002D">
        <w:rPr>
          <w:rFonts w:ascii="Garamond" w:hAnsi="Garamond"/>
          <w:sz w:val="20"/>
          <w:szCs w:val="20"/>
          <w:lang w:bidi="es-ES"/>
        </w:rPr>
        <w:t xml:space="preserve">, en el micrositio </w:t>
      </w:r>
      <w:r w:rsidR="00520D7A">
        <w:rPr>
          <w:rFonts w:ascii="Garamond" w:hAnsi="Garamond"/>
          <w:sz w:val="20"/>
          <w:szCs w:val="20"/>
          <w:lang w:bidi="es-ES"/>
        </w:rPr>
        <w:t xml:space="preserve">web </w:t>
      </w:r>
      <w:r w:rsidR="006A089C" w:rsidRPr="0095002D">
        <w:rPr>
          <w:rFonts w:ascii="Garamond" w:hAnsi="Garamond"/>
          <w:sz w:val="20"/>
          <w:szCs w:val="20"/>
          <w:lang w:bidi="es-ES"/>
        </w:rPr>
        <w:t xml:space="preserve">de </w:t>
      </w:r>
      <w:r w:rsidR="006A089C" w:rsidRPr="0095002D">
        <w:rPr>
          <w:rFonts w:ascii="Garamond" w:hAnsi="Garamond"/>
          <w:i/>
          <w:sz w:val="20"/>
          <w:szCs w:val="20"/>
          <w:lang w:bidi="es-ES"/>
        </w:rPr>
        <w:t>Colocaciones Primarias</w:t>
      </w:r>
      <w:r w:rsidRPr="0095002D">
        <w:rPr>
          <w:rFonts w:ascii="Garamond" w:hAnsi="Garamond"/>
          <w:sz w:val="20"/>
          <w:szCs w:val="20"/>
        </w:rPr>
        <w:t>:</w:t>
      </w:r>
    </w:p>
    <w:p w14:paraId="1CF92B90" w14:textId="77777777" w:rsidR="00C17CB9" w:rsidRPr="0095002D" w:rsidRDefault="00C17CB9" w:rsidP="00BF46C3">
      <w:pPr>
        <w:spacing w:line="240" w:lineRule="auto"/>
        <w:ind w:leftChars="0" w:left="0" w:right="-271" w:firstLineChars="0" w:firstLine="0"/>
        <w:jc w:val="both"/>
        <w:rPr>
          <w:rFonts w:ascii="Garamond" w:hAnsi="Garamond"/>
          <w:sz w:val="20"/>
          <w:szCs w:val="20"/>
        </w:rPr>
      </w:pPr>
    </w:p>
    <w:p w14:paraId="67BF065C" w14:textId="77777777" w:rsidR="00E97E1C" w:rsidRDefault="00C100E5" w:rsidP="00E97E1C">
      <w:pPr>
        <w:pStyle w:val="Prrafodelista"/>
        <w:numPr>
          <w:ilvl w:val="0"/>
          <w:numId w:val="9"/>
        </w:numPr>
        <w:spacing w:line="240" w:lineRule="auto"/>
        <w:ind w:leftChars="0" w:left="851" w:firstLineChars="0" w:hanging="295"/>
        <w:jc w:val="both"/>
        <w:rPr>
          <w:rFonts w:ascii="Garamond" w:hAnsi="Garamond"/>
          <w:sz w:val="20"/>
          <w:szCs w:val="20"/>
        </w:rPr>
      </w:pPr>
      <w:r w:rsidRPr="0095002D">
        <w:rPr>
          <w:rFonts w:ascii="Garamond" w:hAnsi="Garamond"/>
          <w:sz w:val="20"/>
          <w:szCs w:val="20"/>
          <w:u w:val="single"/>
        </w:rPr>
        <w:t>Período de Difusión</w:t>
      </w:r>
      <w:r w:rsidR="00E97E1C">
        <w:rPr>
          <w:rFonts w:ascii="Garamond" w:hAnsi="Garamond"/>
          <w:sz w:val="20"/>
          <w:szCs w:val="20"/>
          <w:u w:val="single"/>
        </w:rPr>
        <w:t xml:space="preserve"> Pública</w:t>
      </w:r>
      <w:r w:rsidRPr="0095002D">
        <w:rPr>
          <w:rFonts w:ascii="Garamond" w:hAnsi="Garamond"/>
          <w:sz w:val="20"/>
          <w:szCs w:val="20"/>
        </w:rPr>
        <w:t xml:space="preserve">: </w:t>
      </w:r>
      <w:r w:rsidR="00E97E1C">
        <w:rPr>
          <w:rFonts w:ascii="Garamond" w:hAnsi="Garamond"/>
          <w:sz w:val="20"/>
          <w:szCs w:val="20"/>
        </w:rPr>
        <w:t xml:space="preserve">tendrá lugar </w:t>
      </w:r>
      <w:r w:rsidR="00C17CB9" w:rsidRPr="0095002D">
        <w:rPr>
          <w:rFonts w:ascii="Garamond" w:hAnsi="Garamond"/>
          <w:sz w:val="20"/>
          <w:szCs w:val="20"/>
        </w:rPr>
        <w:t>el 2</w:t>
      </w:r>
      <w:r w:rsidR="00E97E1C">
        <w:rPr>
          <w:rFonts w:ascii="Garamond" w:hAnsi="Garamond"/>
          <w:sz w:val="20"/>
          <w:szCs w:val="20"/>
        </w:rPr>
        <w:t>5</w:t>
      </w:r>
      <w:r w:rsidR="00C17CB9" w:rsidRPr="0095002D">
        <w:rPr>
          <w:rFonts w:ascii="Garamond" w:hAnsi="Garamond"/>
          <w:sz w:val="20"/>
          <w:szCs w:val="20"/>
        </w:rPr>
        <w:t xml:space="preserve"> de </w:t>
      </w:r>
      <w:r w:rsidR="00E97E1C">
        <w:rPr>
          <w:rFonts w:ascii="Garamond" w:hAnsi="Garamond"/>
          <w:sz w:val="20"/>
          <w:szCs w:val="20"/>
        </w:rPr>
        <w:t xml:space="preserve">marzo </w:t>
      </w:r>
      <w:r w:rsidR="00C17CB9" w:rsidRPr="0095002D">
        <w:rPr>
          <w:rFonts w:ascii="Garamond" w:hAnsi="Garamond"/>
          <w:sz w:val="20"/>
          <w:szCs w:val="20"/>
        </w:rPr>
        <w:t>de 2025.</w:t>
      </w:r>
      <w:r w:rsidR="00C17CB9" w:rsidRPr="0095002D" w:rsidDel="00C17CB9">
        <w:rPr>
          <w:rFonts w:ascii="Garamond" w:hAnsi="Garamond"/>
          <w:sz w:val="20"/>
          <w:szCs w:val="20"/>
        </w:rPr>
        <w:t xml:space="preserve"> </w:t>
      </w:r>
    </w:p>
    <w:p w14:paraId="7DC40435" w14:textId="77777777" w:rsidR="00E97E1C" w:rsidRDefault="00A059A4" w:rsidP="00E97E1C">
      <w:pPr>
        <w:pStyle w:val="Prrafodelista"/>
        <w:numPr>
          <w:ilvl w:val="0"/>
          <w:numId w:val="9"/>
        </w:numPr>
        <w:spacing w:line="240" w:lineRule="auto"/>
        <w:ind w:leftChars="0" w:left="851" w:firstLineChars="0" w:hanging="295"/>
        <w:jc w:val="both"/>
        <w:rPr>
          <w:rFonts w:ascii="Garamond" w:hAnsi="Garamond"/>
          <w:sz w:val="20"/>
          <w:szCs w:val="20"/>
        </w:rPr>
      </w:pPr>
      <w:r w:rsidRPr="00E97E1C">
        <w:rPr>
          <w:rFonts w:ascii="Garamond" w:hAnsi="Garamond"/>
          <w:sz w:val="20"/>
          <w:szCs w:val="20"/>
          <w:u w:val="single"/>
        </w:rPr>
        <w:t>Período de Licitación</w:t>
      </w:r>
      <w:r w:rsidR="00E97E1C">
        <w:rPr>
          <w:rFonts w:ascii="Garamond" w:hAnsi="Garamond"/>
          <w:sz w:val="20"/>
          <w:szCs w:val="20"/>
          <w:u w:val="single"/>
        </w:rPr>
        <w:t xml:space="preserve"> Pública</w:t>
      </w:r>
      <w:r w:rsidR="00C100E5" w:rsidRPr="00E97E1C">
        <w:rPr>
          <w:rFonts w:ascii="Garamond" w:hAnsi="Garamond"/>
          <w:sz w:val="20"/>
          <w:szCs w:val="20"/>
        </w:rPr>
        <w:t xml:space="preserve">: </w:t>
      </w:r>
      <w:r w:rsidR="00E97E1C">
        <w:rPr>
          <w:rFonts w:ascii="Garamond" w:hAnsi="Garamond"/>
          <w:sz w:val="20"/>
          <w:szCs w:val="20"/>
        </w:rPr>
        <w:t>c</w:t>
      </w:r>
      <w:r w:rsidR="00C100E5" w:rsidRPr="00E97E1C">
        <w:rPr>
          <w:rFonts w:ascii="Garamond" w:hAnsi="Garamond"/>
          <w:sz w:val="20"/>
          <w:szCs w:val="20"/>
        </w:rPr>
        <w:t>omenzará a las 10 horas y finalizará a las 16 horas</w:t>
      </w:r>
      <w:r w:rsidR="00172218" w:rsidRPr="00E97E1C">
        <w:rPr>
          <w:rFonts w:ascii="Garamond" w:hAnsi="Garamond"/>
          <w:sz w:val="20"/>
          <w:szCs w:val="20"/>
        </w:rPr>
        <w:t xml:space="preserve"> del día </w:t>
      </w:r>
      <w:r w:rsidR="00E97E1C">
        <w:rPr>
          <w:rFonts w:ascii="Garamond" w:hAnsi="Garamond"/>
          <w:sz w:val="20"/>
          <w:szCs w:val="20"/>
        </w:rPr>
        <w:t>26</w:t>
      </w:r>
      <w:r w:rsidR="00C17CB9" w:rsidRPr="00E97E1C">
        <w:rPr>
          <w:rFonts w:ascii="Garamond" w:hAnsi="Garamond"/>
          <w:sz w:val="20"/>
          <w:szCs w:val="20"/>
        </w:rPr>
        <w:t xml:space="preserve"> de </w:t>
      </w:r>
      <w:r w:rsidR="00E97E1C">
        <w:rPr>
          <w:rFonts w:ascii="Garamond" w:hAnsi="Garamond"/>
          <w:sz w:val="20"/>
          <w:szCs w:val="20"/>
        </w:rPr>
        <w:t xml:space="preserve">marzo </w:t>
      </w:r>
      <w:r w:rsidR="00C17CB9" w:rsidRPr="00E97E1C">
        <w:rPr>
          <w:rFonts w:ascii="Garamond" w:hAnsi="Garamond"/>
          <w:sz w:val="20"/>
          <w:szCs w:val="20"/>
        </w:rPr>
        <w:t>de 2025</w:t>
      </w:r>
      <w:r w:rsidR="00C100E5" w:rsidRPr="00E97E1C">
        <w:rPr>
          <w:rFonts w:ascii="Garamond" w:hAnsi="Garamond"/>
          <w:sz w:val="20"/>
          <w:szCs w:val="20"/>
        </w:rPr>
        <w:t>.</w:t>
      </w:r>
    </w:p>
    <w:p w14:paraId="61F6D427" w14:textId="2D46CC7F" w:rsidR="00C100E5" w:rsidRPr="00E97E1C" w:rsidRDefault="00C100E5" w:rsidP="00E97E1C">
      <w:pPr>
        <w:pStyle w:val="Prrafodelista"/>
        <w:numPr>
          <w:ilvl w:val="0"/>
          <w:numId w:val="9"/>
        </w:numPr>
        <w:spacing w:line="240" w:lineRule="auto"/>
        <w:ind w:leftChars="0" w:left="851" w:firstLineChars="0" w:hanging="295"/>
        <w:jc w:val="both"/>
        <w:rPr>
          <w:rFonts w:ascii="Garamond" w:hAnsi="Garamond"/>
          <w:sz w:val="20"/>
          <w:szCs w:val="20"/>
        </w:rPr>
      </w:pPr>
      <w:r w:rsidRPr="00E97E1C">
        <w:rPr>
          <w:rFonts w:ascii="Garamond" w:hAnsi="Garamond"/>
          <w:sz w:val="20"/>
          <w:szCs w:val="20"/>
          <w:u w:val="single"/>
        </w:rPr>
        <w:t>Fecha de Emisión y Liquidación</w:t>
      </w:r>
      <w:r w:rsidRPr="00E97E1C">
        <w:rPr>
          <w:rFonts w:ascii="Garamond" w:hAnsi="Garamond"/>
          <w:sz w:val="20"/>
          <w:szCs w:val="20"/>
        </w:rPr>
        <w:t xml:space="preserve">: </w:t>
      </w:r>
      <w:r w:rsidR="004E2579">
        <w:rPr>
          <w:rFonts w:ascii="Garamond" w:hAnsi="Garamond"/>
          <w:sz w:val="20"/>
          <w:szCs w:val="20"/>
        </w:rPr>
        <w:t>s</w:t>
      </w:r>
      <w:r w:rsidRPr="00E97E1C">
        <w:rPr>
          <w:rFonts w:ascii="Garamond" w:hAnsi="Garamond"/>
          <w:sz w:val="20"/>
          <w:szCs w:val="20"/>
        </w:rPr>
        <w:t xml:space="preserve">erá el </w:t>
      </w:r>
      <w:r w:rsidR="004E2579">
        <w:rPr>
          <w:rFonts w:ascii="Garamond" w:hAnsi="Garamond"/>
          <w:sz w:val="20"/>
          <w:szCs w:val="20"/>
        </w:rPr>
        <w:t>27</w:t>
      </w:r>
      <w:r w:rsidR="00C17CB9" w:rsidRPr="00E97E1C">
        <w:rPr>
          <w:rFonts w:ascii="Garamond" w:hAnsi="Garamond"/>
          <w:sz w:val="20"/>
          <w:szCs w:val="20"/>
        </w:rPr>
        <w:t xml:space="preserve"> de </w:t>
      </w:r>
      <w:r w:rsidR="004E2579">
        <w:rPr>
          <w:rFonts w:ascii="Garamond" w:hAnsi="Garamond"/>
          <w:sz w:val="20"/>
          <w:szCs w:val="20"/>
        </w:rPr>
        <w:t xml:space="preserve">marzo </w:t>
      </w:r>
      <w:r w:rsidR="00C17CB9" w:rsidRPr="00E97E1C">
        <w:rPr>
          <w:rFonts w:ascii="Garamond" w:hAnsi="Garamond"/>
          <w:sz w:val="20"/>
          <w:szCs w:val="20"/>
        </w:rPr>
        <w:t>de 2025.</w:t>
      </w:r>
    </w:p>
    <w:p w14:paraId="5535BD6D" w14:textId="77777777" w:rsidR="00C100E5" w:rsidRPr="0095002D" w:rsidRDefault="00C100E5" w:rsidP="00BF46C3">
      <w:pPr>
        <w:spacing w:line="240" w:lineRule="auto"/>
        <w:ind w:left="0" w:right="-271" w:hanging="2"/>
        <w:jc w:val="both"/>
        <w:rPr>
          <w:rFonts w:ascii="Garamond" w:hAnsi="Garamond"/>
          <w:sz w:val="20"/>
          <w:szCs w:val="20"/>
        </w:rPr>
      </w:pPr>
    </w:p>
    <w:p w14:paraId="09B0CF99" w14:textId="0B934585" w:rsidR="00C100E5" w:rsidRPr="0095002D" w:rsidRDefault="00B33642" w:rsidP="00BF46C3">
      <w:pPr>
        <w:numPr>
          <w:ilvl w:val="0"/>
          <w:numId w:val="4"/>
        </w:numPr>
        <w:spacing w:line="240" w:lineRule="auto"/>
        <w:ind w:left="0" w:right="-271" w:hanging="2"/>
        <w:jc w:val="both"/>
        <w:rPr>
          <w:rFonts w:ascii="Garamond" w:hAnsi="Garamond"/>
          <w:sz w:val="20"/>
          <w:szCs w:val="20"/>
        </w:rPr>
      </w:pPr>
      <w:r w:rsidRPr="0095002D">
        <w:rPr>
          <w:rFonts w:ascii="Garamond" w:hAnsi="Garamond"/>
          <w:sz w:val="20"/>
          <w:szCs w:val="20"/>
        </w:rPr>
        <w:t xml:space="preserve">Finalmente, el </w:t>
      </w:r>
      <w:r w:rsidR="00C17CB9" w:rsidRPr="0095002D">
        <w:rPr>
          <w:rFonts w:ascii="Garamond" w:hAnsi="Garamond"/>
          <w:sz w:val="20"/>
          <w:szCs w:val="20"/>
        </w:rPr>
        <w:t xml:space="preserve">Oferente </w:t>
      </w:r>
      <w:r w:rsidR="00C100E5" w:rsidRPr="0095002D">
        <w:rPr>
          <w:rFonts w:ascii="Garamond" w:hAnsi="Garamond"/>
          <w:sz w:val="20"/>
          <w:szCs w:val="20"/>
        </w:rPr>
        <w:t xml:space="preserve">reconoce que </w:t>
      </w:r>
      <w:r w:rsidR="00B22FFD" w:rsidRPr="0095002D">
        <w:rPr>
          <w:rFonts w:ascii="Garamond" w:hAnsi="Garamond"/>
          <w:sz w:val="20"/>
          <w:szCs w:val="20"/>
        </w:rPr>
        <w:t>el</w:t>
      </w:r>
      <w:r w:rsidR="00C100E5" w:rsidRPr="0095002D">
        <w:rPr>
          <w:rFonts w:ascii="Garamond" w:hAnsi="Garamond"/>
          <w:sz w:val="20"/>
          <w:szCs w:val="20"/>
        </w:rPr>
        <w:t xml:space="preserve"> Agente Colocador se reserva el derecho de no aceptar las Órdenes de Compra que no cumplan con todos los requisitos establecidos en la normativa aplicable en materia de prevención del lavado de activos establecidas en la Ley de Lavado de Activos y las normas </w:t>
      </w:r>
      <w:r w:rsidR="004E2579">
        <w:rPr>
          <w:rFonts w:ascii="Garamond" w:hAnsi="Garamond"/>
          <w:sz w:val="20"/>
          <w:szCs w:val="20"/>
        </w:rPr>
        <w:t xml:space="preserve">de la </w:t>
      </w:r>
      <w:r w:rsidR="00C100E5" w:rsidRPr="0095002D">
        <w:rPr>
          <w:rFonts w:ascii="Garamond" w:hAnsi="Garamond"/>
          <w:sz w:val="20"/>
          <w:szCs w:val="20"/>
        </w:rPr>
        <w:t xml:space="preserve">UIF. </w:t>
      </w:r>
    </w:p>
    <w:p w14:paraId="5F18E19E" w14:textId="77777777" w:rsidR="00C100E5" w:rsidRPr="0095002D" w:rsidRDefault="00C100E5" w:rsidP="00BF46C3">
      <w:pPr>
        <w:spacing w:line="240" w:lineRule="auto"/>
        <w:ind w:left="0" w:right="-271" w:hanging="2"/>
        <w:jc w:val="both"/>
        <w:rPr>
          <w:rFonts w:ascii="Garamond" w:hAnsi="Garamond"/>
          <w:sz w:val="20"/>
          <w:szCs w:val="20"/>
        </w:rPr>
      </w:pPr>
      <w:r w:rsidRPr="0095002D">
        <w:rPr>
          <w:rFonts w:ascii="Garamond" w:hAnsi="Garamond"/>
          <w:sz w:val="20"/>
          <w:szCs w:val="20"/>
        </w:rPr>
        <w:t xml:space="preserve"> </w:t>
      </w:r>
    </w:p>
    <w:p w14:paraId="58945DB6" w14:textId="77777777" w:rsidR="00C100E5" w:rsidRPr="0095002D" w:rsidRDefault="00C100E5" w:rsidP="00BF46C3">
      <w:pPr>
        <w:numPr>
          <w:ilvl w:val="0"/>
          <w:numId w:val="2"/>
        </w:numPr>
        <w:tabs>
          <w:tab w:val="left" w:pos="825"/>
        </w:tabs>
        <w:spacing w:line="240" w:lineRule="auto"/>
        <w:ind w:left="0" w:right="-271" w:hanging="2"/>
        <w:jc w:val="both"/>
        <w:rPr>
          <w:rFonts w:ascii="Garamond" w:hAnsi="Garamond"/>
          <w:sz w:val="20"/>
          <w:szCs w:val="20"/>
          <w:u w:val="single"/>
        </w:rPr>
      </w:pPr>
      <w:r w:rsidRPr="0095002D">
        <w:rPr>
          <w:rFonts w:ascii="Garamond" w:hAnsi="Garamond"/>
          <w:sz w:val="20"/>
          <w:szCs w:val="20"/>
          <w:u w:val="single"/>
        </w:rPr>
        <w:t>Responsabilidad</w:t>
      </w:r>
    </w:p>
    <w:p w14:paraId="4EDBFDDC" w14:textId="77777777" w:rsidR="00C100E5" w:rsidRPr="0095002D" w:rsidRDefault="00C100E5" w:rsidP="00BF46C3">
      <w:pPr>
        <w:spacing w:line="240" w:lineRule="auto"/>
        <w:ind w:left="0" w:hanging="2"/>
        <w:jc w:val="both"/>
        <w:rPr>
          <w:rFonts w:ascii="Garamond" w:hAnsi="Garamond"/>
          <w:sz w:val="20"/>
          <w:szCs w:val="20"/>
        </w:rPr>
      </w:pPr>
    </w:p>
    <w:p w14:paraId="68A6CC97" w14:textId="2CF1CB6C"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Con excepción de lo dispuesto en el artículo 120 de la Ley N° 26.831 con sus modificatorias y suplementarias, incluyendo, sin limitación, la Ley N° 27.440 y el Decreto N° 471/2018 la (“</w:t>
      </w:r>
      <w:r w:rsidRPr="0095002D">
        <w:rPr>
          <w:rFonts w:ascii="Garamond" w:hAnsi="Garamond"/>
          <w:sz w:val="20"/>
          <w:szCs w:val="20"/>
          <w:u w:val="single"/>
        </w:rPr>
        <w:t>Ley de Mercado de Capitales</w:t>
      </w:r>
      <w:r w:rsidRPr="0095002D">
        <w:rPr>
          <w:rFonts w:ascii="Garamond" w:hAnsi="Garamond"/>
          <w:sz w:val="20"/>
          <w:szCs w:val="20"/>
        </w:rPr>
        <w:t xml:space="preserve">”), </w:t>
      </w:r>
      <w:r w:rsidR="00B22FFD" w:rsidRPr="0095002D">
        <w:rPr>
          <w:rFonts w:ascii="Garamond" w:hAnsi="Garamond"/>
          <w:sz w:val="20"/>
          <w:szCs w:val="20"/>
        </w:rPr>
        <w:t>el</w:t>
      </w:r>
      <w:r w:rsidRPr="0095002D">
        <w:rPr>
          <w:rFonts w:ascii="Garamond" w:hAnsi="Garamond"/>
          <w:sz w:val="20"/>
          <w:szCs w:val="20"/>
        </w:rPr>
        <w:t xml:space="preserve"> Agente Colocador no asume ningún tipo de responsabilidad por los daños y perjuicio</w:t>
      </w:r>
      <w:r w:rsidR="00B33642" w:rsidRPr="0095002D">
        <w:rPr>
          <w:rFonts w:ascii="Garamond" w:hAnsi="Garamond"/>
          <w:sz w:val="20"/>
          <w:szCs w:val="20"/>
        </w:rPr>
        <w:t xml:space="preserve">s que pudiera sufrir el </w:t>
      </w:r>
      <w:r w:rsidR="00C17CB9" w:rsidRPr="0095002D">
        <w:rPr>
          <w:rFonts w:ascii="Garamond" w:hAnsi="Garamond"/>
          <w:sz w:val="20"/>
          <w:szCs w:val="20"/>
        </w:rPr>
        <w:t>Oferente</w:t>
      </w:r>
      <w:r w:rsidRPr="0095002D">
        <w:rPr>
          <w:rFonts w:ascii="Garamond" w:hAnsi="Garamond"/>
          <w:sz w:val="20"/>
          <w:szCs w:val="20"/>
        </w:rPr>
        <w:t>, directa o indirectamente</w:t>
      </w:r>
      <w:r w:rsidR="00F42F3D">
        <w:rPr>
          <w:rFonts w:ascii="Garamond" w:hAnsi="Garamond"/>
          <w:sz w:val="20"/>
          <w:szCs w:val="20"/>
        </w:rPr>
        <w:t>,</w:t>
      </w:r>
      <w:r w:rsidRPr="0095002D">
        <w:rPr>
          <w:rFonts w:ascii="Garamond" w:hAnsi="Garamond"/>
          <w:sz w:val="20"/>
          <w:szCs w:val="20"/>
        </w:rPr>
        <w:t xml:space="preserve"> relacionados con su inversión en l</w:t>
      </w:r>
      <w:r w:rsidR="00F42F3D">
        <w:rPr>
          <w:rFonts w:ascii="Garamond" w:hAnsi="Garamond"/>
          <w:sz w:val="20"/>
          <w:szCs w:val="20"/>
        </w:rPr>
        <w:t>o</w:t>
      </w:r>
      <w:r w:rsidRPr="0095002D">
        <w:rPr>
          <w:rFonts w:ascii="Garamond" w:hAnsi="Garamond"/>
          <w:sz w:val="20"/>
          <w:szCs w:val="20"/>
        </w:rPr>
        <w:t xml:space="preserve">s </w:t>
      </w:r>
      <w:r w:rsidR="00F42F3D">
        <w:rPr>
          <w:rFonts w:ascii="Garamond" w:hAnsi="Garamond"/>
          <w:sz w:val="20"/>
          <w:szCs w:val="20"/>
        </w:rPr>
        <w:t xml:space="preserve">Valores de Corto Plazo </w:t>
      </w:r>
      <w:r w:rsidRPr="0095002D">
        <w:rPr>
          <w:rFonts w:ascii="Garamond" w:hAnsi="Garamond"/>
          <w:sz w:val="20"/>
          <w:szCs w:val="20"/>
        </w:rPr>
        <w:t xml:space="preserve">sea cual fuere el origen de tales daños y perjuicios. En particular, </w:t>
      </w:r>
      <w:r w:rsidR="00B22FFD" w:rsidRPr="0095002D">
        <w:rPr>
          <w:rFonts w:ascii="Garamond" w:hAnsi="Garamond"/>
          <w:sz w:val="20"/>
          <w:szCs w:val="20"/>
        </w:rPr>
        <w:t>el</w:t>
      </w:r>
      <w:r w:rsidRPr="0095002D">
        <w:rPr>
          <w:rFonts w:ascii="Garamond" w:hAnsi="Garamond"/>
          <w:sz w:val="20"/>
          <w:szCs w:val="20"/>
        </w:rPr>
        <w:t xml:space="preserve"> Agente Colocador</w:t>
      </w:r>
      <w:r w:rsidR="00B33642" w:rsidRPr="0095002D">
        <w:rPr>
          <w:rFonts w:ascii="Garamond" w:hAnsi="Garamond"/>
          <w:sz w:val="20"/>
          <w:szCs w:val="20"/>
        </w:rPr>
        <w:t xml:space="preserve"> no responderá ante el </w:t>
      </w:r>
      <w:r w:rsidR="00C17CB9" w:rsidRPr="0095002D">
        <w:rPr>
          <w:rFonts w:ascii="Garamond" w:hAnsi="Garamond"/>
          <w:sz w:val="20"/>
          <w:szCs w:val="20"/>
        </w:rPr>
        <w:t xml:space="preserve">Oferente </w:t>
      </w:r>
      <w:r w:rsidRPr="0095002D">
        <w:rPr>
          <w:rFonts w:ascii="Garamond" w:hAnsi="Garamond"/>
          <w:sz w:val="20"/>
          <w:szCs w:val="20"/>
        </w:rPr>
        <w:t>ni la Emisora en ningún caso por la solvencia o incumplimiento de las entidades, instituciones y personas con las que opere o realice las transacciones directa o indirectamente relacionadas con la emisión y suscripción de l</w:t>
      </w:r>
      <w:r w:rsidR="00F42F3D">
        <w:rPr>
          <w:rFonts w:ascii="Garamond" w:hAnsi="Garamond"/>
          <w:sz w:val="20"/>
          <w:szCs w:val="20"/>
        </w:rPr>
        <w:t>o</w:t>
      </w:r>
      <w:r w:rsidRPr="0095002D">
        <w:rPr>
          <w:rFonts w:ascii="Garamond" w:hAnsi="Garamond"/>
          <w:sz w:val="20"/>
          <w:szCs w:val="20"/>
        </w:rPr>
        <w:t xml:space="preserve">s </w:t>
      </w:r>
      <w:r w:rsidR="00F42F3D">
        <w:rPr>
          <w:rFonts w:ascii="Garamond" w:hAnsi="Garamond"/>
          <w:sz w:val="20"/>
          <w:szCs w:val="20"/>
        </w:rPr>
        <w:t>Valores de Corto Plazo</w:t>
      </w:r>
      <w:r w:rsidRPr="0095002D">
        <w:rPr>
          <w:rFonts w:ascii="Garamond" w:hAnsi="Garamond"/>
          <w:sz w:val="20"/>
          <w:szCs w:val="20"/>
        </w:rPr>
        <w:t>. L</w:t>
      </w:r>
      <w:r w:rsidR="00F42F3D">
        <w:rPr>
          <w:rFonts w:ascii="Garamond" w:hAnsi="Garamond"/>
          <w:sz w:val="20"/>
          <w:szCs w:val="20"/>
        </w:rPr>
        <w:t>o</w:t>
      </w:r>
      <w:r w:rsidRPr="0095002D">
        <w:rPr>
          <w:rFonts w:ascii="Garamond" w:hAnsi="Garamond"/>
          <w:sz w:val="20"/>
          <w:szCs w:val="20"/>
        </w:rPr>
        <w:t xml:space="preserve">s </w:t>
      </w:r>
      <w:r w:rsidR="00F42F3D">
        <w:rPr>
          <w:rFonts w:ascii="Garamond" w:hAnsi="Garamond"/>
          <w:sz w:val="20"/>
          <w:szCs w:val="20"/>
        </w:rPr>
        <w:t xml:space="preserve">Valores de Corto Plazo </w:t>
      </w:r>
      <w:r w:rsidRPr="0095002D">
        <w:rPr>
          <w:rFonts w:ascii="Garamond" w:hAnsi="Garamond"/>
          <w:sz w:val="20"/>
          <w:szCs w:val="20"/>
        </w:rPr>
        <w:t xml:space="preserve">no cuentan con un mercado secundario asegurado. Ni </w:t>
      </w:r>
      <w:r w:rsidR="00B22FFD" w:rsidRPr="0095002D">
        <w:rPr>
          <w:rFonts w:ascii="Garamond" w:hAnsi="Garamond"/>
          <w:sz w:val="20"/>
          <w:szCs w:val="20"/>
        </w:rPr>
        <w:t>el</w:t>
      </w:r>
      <w:r w:rsidRPr="0095002D">
        <w:rPr>
          <w:rFonts w:ascii="Garamond" w:hAnsi="Garamond"/>
          <w:sz w:val="20"/>
          <w:szCs w:val="20"/>
        </w:rPr>
        <w:t xml:space="preserve"> Agente Colocador ni la Emisora pueden brindar garantías ni responderán acerca de la liquidez ni de la existencia de un mercado secundario.</w:t>
      </w:r>
    </w:p>
    <w:p w14:paraId="6203BDBB" w14:textId="77777777" w:rsidR="00C100E5" w:rsidRPr="0095002D" w:rsidRDefault="00C100E5" w:rsidP="00BF46C3">
      <w:pPr>
        <w:spacing w:line="240" w:lineRule="auto"/>
        <w:ind w:left="0" w:hanging="2"/>
        <w:jc w:val="both"/>
        <w:rPr>
          <w:rFonts w:ascii="Garamond" w:hAnsi="Garamond"/>
          <w:sz w:val="20"/>
          <w:szCs w:val="20"/>
        </w:rPr>
      </w:pPr>
      <w:bookmarkStart w:id="2" w:name="_heading=h.26in1rg" w:colFirst="0" w:colLast="0"/>
      <w:bookmarkEnd w:id="2"/>
    </w:p>
    <w:p w14:paraId="449298F5" w14:textId="77777777" w:rsidR="00C100E5" w:rsidRPr="0095002D" w:rsidRDefault="00C100E5" w:rsidP="00BF46C3">
      <w:pPr>
        <w:numPr>
          <w:ilvl w:val="0"/>
          <w:numId w:val="2"/>
        </w:numPr>
        <w:tabs>
          <w:tab w:val="left" w:pos="825"/>
        </w:tabs>
        <w:spacing w:line="240" w:lineRule="auto"/>
        <w:ind w:left="0" w:right="-271" w:hanging="2"/>
        <w:jc w:val="both"/>
        <w:rPr>
          <w:rFonts w:ascii="Garamond" w:hAnsi="Garamond"/>
          <w:sz w:val="20"/>
          <w:szCs w:val="20"/>
          <w:u w:val="single"/>
        </w:rPr>
      </w:pPr>
      <w:r w:rsidRPr="0095002D">
        <w:rPr>
          <w:rFonts w:ascii="Garamond" w:hAnsi="Garamond"/>
          <w:sz w:val="20"/>
          <w:szCs w:val="20"/>
          <w:u w:val="single"/>
        </w:rPr>
        <w:t>Cláusula Arbitral</w:t>
      </w:r>
    </w:p>
    <w:p w14:paraId="4702C9AB" w14:textId="77777777" w:rsidR="00C100E5" w:rsidRPr="0095002D" w:rsidRDefault="00C100E5" w:rsidP="00BF46C3">
      <w:pPr>
        <w:spacing w:line="240" w:lineRule="auto"/>
        <w:ind w:left="0" w:right="-271" w:hanging="2"/>
        <w:jc w:val="both"/>
        <w:rPr>
          <w:rFonts w:ascii="Garamond" w:hAnsi="Garamond"/>
          <w:sz w:val="20"/>
          <w:szCs w:val="20"/>
          <w:u w:val="single"/>
        </w:rPr>
      </w:pPr>
      <w:bookmarkStart w:id="3" w:name="_heading=h.lnxbz9" w:colFirst="0" w:colLast="0"/>
      <w:bookmarkEnd w:id="3"/>
    </w:p>
    <w:p w14:paraId="50FF76B8" w14:textId="4BF3AE5F" w:rsidR="00C100E5" w:rsidRPr="0095002D" w:rsidRDefault="00C100E5" w:rsidP="00BF46C3">
      <w:pPr>
        <w:spacing w:line="240" w:lineRule="auto"/>
        <w:ind w:left="0" w:right="-271" w:hanging="2"/>
        <w:jc w:val="both"/>
        <w:rPr>
          <w:rFonts w:ascii="Garamond" w:hAnsi="Garamond"/>
          <w:sz w:val="20"/>
          <w:szCs w:val="20"/>
        </w:rPr>
      </w:pPr>
      <w:r w:rsidRPr="0095002D">
        <w:rPr>
          <w:rFonts w:ascii="Garamond" w:hAnsi="Garamond"/>
          <w:sz w:val="20"/>
          <w:szCs w:val="20"/>
        </w:rPr>
        <w:t>Finalmente, todo asunto o controversia vinculada o relacionada con l</w:t>
      </w:r>
      <w:r w:rsidR="00F42F3D">
        <w:rPr>
          <w:rFonts w:ascii="Garamond" w:hAnsi="Garamond"/>
          <w:sz w:val="20"/>
          <w:szCs w:val="20"/>
        </w:rPr>
        <w:t>o</w:t>
      </w:r>
      <w:r w:rsidRPr="0095002D">
        <w:rPr>
          <w:rFonts w:ascii="Garamond" w:hAnsi="Garamond"/>
          <w:sz w:val="20"/>
          <w:szCs w:val="20"/>
        </w:rPr>
        <w:t xml:space="preserve">s </w:t>
      </w:r>
      <w:r w:rsidR="00F42F3D">
        <w:rPr>
          <w:rFonts w:ascii="Garamond" w:hAnsi="Garamond"/>
          <w:sz w:val="20"/>
          <w:szCs w:val="20"/>
        </w:rPr>
        <w:t xml:space="preserve">Valores de Corto Plazo </w:t>
      </w:r>
      <w:r w:rsidRPr="0095002D">
        <w:rPr>
          <w:rFonts w:ascii="Garamond" w:hAnsi="Garamond"/>
          <w:sz w:val="20"/>
          <w:szCs w:val="20"/>
        </w:rPr>
        <w:t xml:space="preserve">será dirimida por el Tribunal de Arbitraje de la Bolsa de Comercio de Buenos Aires o el que en el futuro lo reemplace de conformidad con el artículo 46 de la Ley de Mercado de Capitales. No obstante, los </w:t>
      </w:r>
      <w:r w:rsidR="00C17CB9" w:rsidRPr="0095002D">
        <w:rPr>
          <w:rFonts w:ascii="Garamond" w:hAnsi="Garamond"/>
          <w:sz w:val="20"/>
          <w:szCs w:val="20"/>
        </w:rPr>
        <w:t xml:space="preserve">Oferente </w:t>
      </w:r>
      <w:r w:rsidRPr="0095002D">
        <w:rPr>
          <w:rFonts w:ascii="Garamond" w:hAnsi="Garamond"/>
          <w:sz w:val="20"/>
          <w:szCs w:val="20"/>
        </w:rPr>
        <w:t>tienen el derecho de optar por acudir a los tribunales judiciales competentes de la República Argentina. Asimismo, en los casos en que la ley establezca la acumulación de acciones entabladas con idéntica finalidad ante un solo tribunal, la acumulación se efectuará ante el tribunal judicial.</w:t>
      </w:r>
    </w:p>
    <w:p w14:paraId="737A4343" w14:textId="77777777" w:rsidR="00C100E5" w:rsidRPr="0095002D" w:rsidRDefault="00C100E5" w:rsidP="00BF46C3">
      <w:pPr>
        <w:spacing w:line="240" w:lineRule="auto"/>
        <w:ind w:left="0" w:right="-271" w:hanging="2"/>
        <w:jc w:val="both"/>
        <w:rPr>
          <w:rFonts w:ascii="Garamond" w:hAnsi="Garamond"/>
          <w:sz w:val="20"/>
          <w:szCs w:val="20"/>
        </w:rPr>
      </w:pPr>
    </w:p>
    <w:p w14:paraId="34735A0D" w14:textId="77777777" w:rsidR="00C100E5" w:rsidRPr="0095002D" w:rsidRDefault="00C100E5" w:rsidP="00BF46C3">
      <w:pPr>
        <w:numPr>
          <w:ilvl w:val="0"/>
          <w:numId w:val="1"/>
        </w:numPr>
        <w:spacing w:line="240" w:lineRule="auto"/>
        <w:ind w:left="0" w:right="-271" w:hanging="2"/>
        <w:jc w:val="both"/>
        <w:rPr>
          <w:rFonts w:ascii="Garamond" w:hAnsi="Garamond"/>
          <w:sz w:val="20"/>
          <w:szCs w:val="20"/>
          <w:u w:val="single"/>
        </w:rPr>
      </w:pPr>
      <w:r w:rsidRPr="0095002D">
        <w:rPr>
          <w:rFonts w:ascii="Garamond" w:hAnsi="Garamond"/>
          <w:sz w:val="20"/>
          <w:szCs w:val="20"/>
          <w:u w:val="single"/>
        </w:rPr>
        <w:t>Seleccionar la categoría de inversor (indicar con una X la opción que corresponda</w:t>
      </w:r>
      <w:r w:rsidRPr="0095002D">
        <w:rPr>
          <w:rFonts w:ascii="Garamond" w:hAnsi="Garamond"/>
          <w:sz w:val="20"/>
          <w:szCs w:val="20"/>
        </w:rPr>
        <w:t>)</w:t>
      </w:r>
    </w:p>
    <w:p w14:paraId="4852702D" w14:textId="77777777" w:rsidR="00C100E5" w:rsidRPr="0095002D" w:rsidRDefault="00C100E5" w:rsidP="00BF46C3">
      <w:pPr>
        <w:spacing w:line="240" w:lineRule="auto"/>
        <w:ind w:left="0" w:right="-271" w:hanging="2"/>
        <w:jc w:val="both"/>
        <w:rPr>
          <w:rFonts w:ascii="Garamond" w:hAnsi="Garamond"/>
          <w:sz w:val="20"/>
          <w:szCs w:val="20"/>
          <w:u w:val="single"/>
        </w:rPr>
      </w:pPr>
    </w:p>
    <w:p w14:paraId="1DA644D1" w14:textId="1EB248E6" w:rsidR="00C100E5" w:rsidRPr="0095002D" w:rsidRDefault="00E67849" w:rsidP="00BF46C3">
      <w:pPr>
        <w:pStyle w:val="Prrafodelista"/>
        <w:numPr>
          <w:ilvl w:val="0"/>
          <w:numId w:val="7"/>
        </w:numPr>
        <w:spacing w:line="240" w:lineRule="auto"/>
        <w:ind w:leftChars="0" w:firstLineChars="0"/>
        <w:jc w:val="both"/>
        <w:rPr>
          <w:rFonts w:ascii="Garamond" w:hAnsi="Garamond"/>
          <w:sz w:val="20"/>
          <w:szCs w:val="20"/>
        </w:rPr>
      </w:pPr>
      <w:r w:rsidRPr="0095002D">
        <w:rPr>
          <w:rFonts w:ascii="Garamond" w:hAnsi="Garamond"/>
          <w:sz w:val="20"/>
          <w:szCs w:val="20"/>
        </w:rPr>
        <w:t>inversor local</w:t>
      </w:r>
      <w:r w:rsidR="00C100E5" w:rsidRPr="0095002D">
        <w:rPr>
          <w:rFonts w:ascii="Garamond" w:hAnsi="Garamond"/>
          <w:sz w:val="20"/>
          <w:szCs w:val="20"/>
        </w:rPr>
        <w:t xml:space="preserve">: </w:t>
      </w:r>
    </w:p>
    <w:p w14:paraId="0EAAD0EF" w14:textId="77777777"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  ) Compañía de Seguros.</w:t>
      </w:r>
    </w:p>
    <w:p w14:paraId="4A1E0D7B" w14:textId="77777777"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  ) Fondo Común de Inversión.</w:t>
      </w:r>
    </w:p>
    <w:p w14:paraId="7DF80B69" w14:textId="77777777"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  ) Entidad financiera para cartera propia.</w:t>
      </w:r>
    </w:p>
    <w:p w14:paraId="2FDAB248" w14:textId="37ED23EB"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  ) Agentes de liquidación y compensación y/o agentes de negociación y/o Agentes de</w:t>
      </w:r>
      <w:r w:rsidR="00F42F3D">
        <w:rPr>
          <w:rFonts w:ascii="Garamond" w:hAnsi="Garamond"/>
          <w:sz w:val="20"/>
          <w:szCs w:val="20"/>
        </w:rPr>
        <w:t xml:space="preserve"> A3 Mercados</w:t>
      </w:r>
      <w:r w:rsidRPr="0095002D">
        <w:rPr>
          <w:rFonts w:ascii="Garamond" w:hAnsi="Garamond"/>
          <w:sz w:val="20"/>
          <w:szCs w:val="20"/>
        </w:rPr>
        <w:t>.</w:t>
      </w:r>
    </w:p>
    <w:p w14:paraId="73F646CD" w14:textId="1F87AD17"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  ) Organismos públicos nacionales incluyendo, sin limitación, la Administración Nacional de la Seguridad Social</w:t>
      </w:r>
    </w:p>
    <w:p w14:paraId="4A070DB9" w14:textId="77777777"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 xml:space="preserve">(  ) Otro inversor institucional. </w:t>
      </w:r>
    </w:p>
    <w:p w14:paraId="0BA657BD" w14:textId="77777777"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  ) Cajas de previsión social, colegios o consejos profesionales, y corporativos.</w:t>
      </w:r>
    </w:p>
    <w:p w14:paraId="0780A5DC" w14:textId="77777777"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  ) Inversor Minorista.</w:t>
      </w:r>
    </w:p>
    <w:p w14:paraId="6D67A53D" w14:textId="77777777" w:rsidR="00C100E5" w:rsidRPr="0095002D" w:rsidRDefault="00C100E5" w:rsidP="00BF46C3">
      <w:pPr>
        <w:spacing w:line="240" w:lineRule="auto"/>
        <w:ind w:left="0" w:hanging="2"/>
        <w:jc w:val="both"/>
        <w:rPr>
          <w:rFonts w:ascii="Garamond" w:hAnsi="Garamond"/>
          <w:sz w:val="20"/>
          <w:szCs w:val="20"/>
        </w:rPr>
      </w:pPr>
    </w:p>
    <w:p w14:paraId="3C3AF777" w14:textId="77777777"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 xml:space="preserve">(2) inversor extranjero: </w:t>
      </w:r>
    </w:p>
    <w:p w14:paraId="3D34760F" w14:textId="77777777"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lastRenderedPageBreak/>
        <w:t>(  ) Inversor institucional extranjero.</w:t>
      </w:r>
    </w:p>
    <w:p w14:paraId="20A1F185" w14:textId="77777777"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  ) Persona humana extranjera.</w:t>
      </w:r>
    </w:p>
    <w:p w14:paraId="7FBB4D82" w14:textId="77777777" w:rsidR="00C100E5" w:rsidRPr="0095002D" w:rsidRDefault="00C100E5" w:rsidP="00BF46C3">
      <w:pPr>
        <w:spacing w:line="240" w:lineRule="auto"/>
        <w:ind w:left="0" w:hanging="2"/>
        <w:jc w:val="both"/>
        <w:rPr>
          <w:rFonts w:ascii="Garamond" w:hAnsi="Garamond"/>
          <w:sz w:val="20"/>
          <w:szCs w:val="20"/>
        </w:rPr>
      </w:pPr>
      <w:r w:rsidRPr="0095002D">
        <w:rPr>
          <w:rFonts w:ascii="Garamond" w:hAnsi="Garamond"/>
          <w:sz w:val="20"/>
          <w:szCs w:val="20"/>
        </w:rPr>
        <w:t>(  ) Otro tipo de inversor extranjero.</w:t>
      </w:r>
    </w:p>
    <w:p w14:paraId="4F997E65" w14:textId="77777777" w:rsidR="00C100E5" w:rsidRPr="0095002D" w:rsidRDefault="00C100E5" w:rsidP="00BF46C3">
      <w:pPr>
        <w:spacing w:line="240" w:lineRule="auto"/>
        <w:ind w:left="0" w:right="-271" w:hanging="2"/>
        <w:jc w:val="both"/>
        <w:rPr>
          <w:rFonts w:ascii="Garamond" w:hAnsi="Garamond"/>
          <w:sz w:val="20"/>
          <w:szCs w:val="20"/>
          <w:u w:val="single"/>
        </w:rPr>
      </w:pPr>
    </w:p>
    <w:p w14:paraId="6EED30B2" w14:textId="5948AF3F" w:rsidR="00C100E5" w:rsidRPr="0095002D" w:rsidRDefault="002340AD" w:rsidP="00F42F3D">
      <w:pPr>
        <w:spacing w:line="240" w:lineRule="auto"/>
        <w:ind w:leftChars="0" w:left="0" w:right="-271" w:firstLineChars="0" w:firstLine="0"/>
        <w:jc w:val="both"/>
        <w:rPr>
          <w:rFonts w:ascii="Garamond" w:hAnsi="Garamond"/>
          <w:sz w:val="20"/>
          <w:szCs w:val="20"/>
        </w:rPr>
      </w:pPr>
      <w:r w:rsidRPr="0095002D">
        <w:rPr>
          <w:rFonts w:ascii="Garamond" w:hAnsi="Garamond"/>
          <w:sz w:val="20"/>
          <w:szCs w:val="20"/>
        </w:rPr>
        <w:t>Sin otro particular, saluda</w:t>
      </w:r>
      <w:r w:rsidR="00C100E5" w:rsidRPr="0095002D">
        <w:rPr>
          <w:rFonts w:ascii="Garamond" w:hAnsi="Garamond"/>
          <w:sz w:val="20"/>
          <w:szCs w:val="20"/>
        </w:rPr>
        <w:t xml:space="preserve"> a ustedes muy atentamente.</w:t>
      </w:r>
    </w:p>
    <w:p w14:paraId="1C721CB8" w14:textId="77777777" w:rsidR="00C100E5" w:rsidRPr="0095002D" w:rsidRDefault="00C100E5" w:rsidP="00BF46C3">
      <w:pPr>
        <w:spacing w:line="240" w:lineRule="auto"/>
        <w:ind w:left="0" w:hanging="2"/>
        <w:jc w:val="both"/>
        <w:rPr>
          <w:rFonts w:ascii="Garamond" w:hAnsi="Garamond"/>
          <w:sz w:val="20"/>
          <w:szCs w:val="20"/>
        </w:rPr>
      </w:pPr>
    </w:p>
    <w:p w14:paraId="60C482A7" w14:textId="77777777" w:rsidR="00C100E5" w:rsidRPr="0095002D" w:rsidRDefault="00C100E5" w:rsidP="00BF46C3">
      <w:pPr>
        <w:spacing w:line="240" w:lineRule="auto"/>
        <w:ind w:left="0" w:right="-36" w:hanging="2"/>
        <w:jc w:val="both"/>
        <w:rPr>
          <w:rFonts w:ascii="Garamond" w:hAnsi="Garamond"/>
          <w:color w:val="000000"/>
          <w:sz w:val="20"/>
          <w:szCs w:val="20"/>
        </w:rPr>
      </w:pPr>
      <w:bookmarkStart w:id="4" w:name="_heading=h.35nkun2" w:colFirst="0" w:colLast="0"/>
      <w:bookmarkEnd w:id="4"/>
    </w:p>
    <w:p w14:paraId="54F8E0DA" w14:textId="77777777" w:rsidR="00F42F3D" w:rsidRDefault="00F42F3D" w:rsidP="00BF46C3">
      <w:pPr>
        <w:pStyle w:val="Sinespaciado"/>
        <w:ind w:left="0" w:hanging="2"/>
        <w:jc w:val="both"/>
        <w:rPr>
          <w:rFonts w:ascii="Garamond" w:hAnsi="Garamond"/>
          <w:sz w:val="20"/>
          <w:szCs w:val="20"/>
        </w:rPr>
      </w:pPr>
    </w:p>
    <w:p w14:paraId="6DD52944" w14:textId="3308001B" w:rsidR="00C100E5" w:rsidRPr="0095002D" w:rsidRDefault="005965E4" w:rsidP="00BF46C3">
      <w:pPr>
        <w:pStyle w:val="Sinespaciado"/>
        <w:ind w:left="0" w:hanging="2"/>
        <w:jc w:val="both"/>
        <w:rPr>
          <w:rFonts w:ascii="Garamond" w:hAnsi="Garamond"/>
          <w:sz w:val="20"/>
          <w:szCs w:val="20"/>
        </w:rPr>
      </w:pPr>
      <w:r w:rsidRPr="0095002D">
        <w:rPr>
          <w:rFonts w:ascii="Garamond" w:hAnsi="Garamond"/>
          <w:sz w:val="20"/>
          <w:szCs w:val="20"/>
        </w:rPr>
        <w:t>F</w:t>
      </w:r>
      <w:r w:rsidR="00C100E5" w:rsidRPr="0095002D">
        <w:rPr>
          <w:rFonts w:ascii="Garamond" w:hAnsi="Garamond"/>
          <w:sz w:val="20"/>
          <w:szCs w:val="20"/>
        </w:rPr>
        <w:t>irma: ____________________________</w:t>
      </w:r>
    </w:p>
    <w:p w14:paraId="259D056C" w14:textId="61F82790" w:rsidR="00C100E5" w:rsidRPr="0095002D" w:rsidRDefault="005965E4" w:rsidP="00BF46C3">
      <w:pPr>
        <w:pStyle w:val="Sinespaciado"/>
        <w:ind w:left="0" w:hanging="2"/>
        <w:jc w:val="both"/>
        <w:rPr>
          <w:rFonts w:ascii="Garamond" w:hAnsi="Garamond"/>
          <w:sz w:val="20"/>
          <w:szCs w:val="20"/>
        </w:rPr>
      </w:pPr>
      <w:bookmarkStart w:id="5" w:name="_heading=h.1ksv4uv" w:colFirst="0" w:colLast="0"/>
      <w:bookmarkEnd w:id="5"/>
      <w:r w:rsidRPr="0095002D">
        <w:rPr>
          <w:rFonts w:ascii="Garamond" w:hAnsi="Garamond"/>
          <w:sz w:val="20"/>
          <w:szCs w:val="20"/>
        </w:rPr>
        <w:t>Aclaración</w:t>
      </w:r>
      <w:r w:rsidR="00C100E5" w:rsidRPr="0095002D">
        <w:rPr>
          <w:rFonts w:ascii="Garamond" w:hAnsi="Garamond"/>
          <w:sz w:val="20"/>
          <w:szCs w:val="20"/>
        </w:rPr>
        <w:t xml:space="preserve">: </w:t>
      </w:r>
      <w:r w:rsidR="00F42F3D">
        <w:rPr>
          <w:rFonts w:ascii="Garamond" w:hAnsi="Garamond"/>
          <w:sz w:val="20"/>
          <w:szCs w:val="20"/>
        </w:rPr>
        <w:t>[</w:t>
      </w:r>
      <w:r w:rsidR="00F42F3D" w:rsidRPr="00F42F3D">
        <w:rPr>
          <w:rFonts w:ascii="Garamond" w:hAnsi="Garamond"/>
          <w:sz w:val="20"/>
          <w:szCs w:val="20"/>
          <w:highlight w:val="yellow"/>
        </w:rPr>
        <w:t>__</w:t>
      </w:r>
      <w:r w:rsidR="00F42F3D">
        <w:rPr>
          <w:rFonts w:ascii="Garamond" w:hAnsi="Garamond"/>
          <w:sz w:val="20"/>
          <w:szCs w:val="20"/>
        </w:rPr>
        <w:t>]</w:t>
      </w:r>
    </w:p>
    <w:p w14:paraId="13E5D37C" w14:textId="7B7F7A74" w:rsidR="00C100E5" w:rsidRPr="0095002D" w:rsidRDefault="005965E4" w:rsidP="00BF46C3">
      <w:pPr>
        <w:pStyle w:val="Sinespaciado"/>
        <w:ind w:left="0" w:hanging="2"/>
        <w:jc w:val="both"/>
        <w:rPr>
          <w:rFonts w:ascii="Garamond" w:hAnsi="Garamond"/>
          <w:sz w:val="20"/>
          <w:szCs w:val="20"/>
        </w:rPr>
      </w:pPr>
      <w:bookmarkStart w:id="6" w:name="_heading=h.44sinio" w:colFirst="0" w:colLast="0"/>
      <w:bookmarkEnd w:id="6"/>
      <w:r w:rsidRPr="0095002D">
        <w:rPr>
          <w:rFonts w:ascii="Garamond" w:hAnsi="Garamond"/>
          <w:sz w:val="20"/>
          <w:szCs w:val="20"/>
        </w:rPr>
        <w:t>Carácter</w:t>
      </w:r>
      <w:r w:rsidR="00C100E5" w:rsidRPr="0095002D">
        <w:rPr>
          <w:rFonts w:ascii="Garamond" w:hAnsi="Garamond"/>
          <w:sz w:val="20"/>
          <w:szCs w:val="20"/>
        </w:rPr>
        <w:t xml:space="preserve">: </w:t>
      </w:r>
      <w:r w:rsidR="00F42F3D">
        <w:rPr>
          <w:rFonts w:ascii="Garamond" w:hAnsi="Garamond"/>
          <w:sz w:val="20"/>
          <w:szCs w:val="20"/>
        </w:rPr>
        <w:t>[</w:t>
      </w:r>
      <w:r w:rsidR="00F42F3D" w:rsidRPr="00F42F3D">
        <w:rPr>
          <w:rFonts w:ascii="Garamond" w:hAnsi="Garamond"/>
          <w:sz w:val="20"/>
          <w:szCs w:val="20"/>
          <w:highlight w:val="yellow"/>
        </w:rPr>
        <w:t>__</w:t>
      </w:r>
      <w:r w:rsidR="00F42F3D">
        <w:rPr>
          <w:rFonts w:ascii="Garamond" w:hAnsi="Garamond"/>
          <w:sz w:val="20"/>
          <w:szCs w:val="20"/>
        </w:rPr>
        <w:t>]</w:t>
      </w:r>
    </w:p>
    <w:p w14:paraId="72EEE7F4" w14:textId="54105238" w:rsidR="00C100E5" w:rsidRPr="0095002D" w:rsidRDefault="005965E4" w:rsidP="00BF46C3">
      <w:pPr>
        <w:pStyle w:val="Sinespaciado"/>
        <w:ind w:left="0" w:hanging="2"/>
        <w:jc w:val="both"/>
        <w:rPr>
          <w:rFonts w:ascii="Garamond" w:hAnsi="Garamond"/>
          <w:sz w:val="20"/>
          <w:szCs w:val="20"/>
        </w:rPr>
      </w:pPr>
      <w:bookmarkStart w:id="7" w:name="_heading=h.2jxsxqh" w:colFirst="0" w:colLast="0"/>
      <w:bookmarkEnd w:id="7"/>
      <w:r w:rsidRPr="0095002D">
        <w:rPr>
          <w:rFonts w:ascii="Garamond" w:hAnsi="Garamond"/>
          <w:sz w:val="20"/>
          <w:szCs w:val="20"/>
        </w:rPr>
        <w:t xml:space="preserve">C.U.I.T. / </w:t>
      </w:r>
      <w:r w:rsidR="00F42F3D">
        <w:rPr>
          <w:rFonts w:ascii="Garamond" w:hAnsi="Garamond"/>
          <w:sz w:val="20"/>
          <w:szCs w:val="20"/>
        </w:rPr>
        <w:t>DNI</w:t>
      </w:r>
      <w:r w:rsidRPr="0095002D">
        <w:rPr>
          <w:rFonts w:ascii="Garamond" w:hAnsi="Garamond"/>
          <w:sz w:val="20"/>
          <w:szCs w:val="20"/>
        </w:rPr>
        <w:t xml:space="preserve"> N°:</w:t>
      </w:r>
      <w:r w:rsidR="00C100E5" w:rsidRPr="0095002D">
        <w:rPr>
          <w:rFonts w:ascii="Garamond" w:hAnsi="Garamond"/>
          <w:sz w:val="20"/>
          <w:szCs w:val="20"/>
        </w:rPr>
        <w:t xml:space="preserve"> </w:t>
      </w:r>
      <w:r w:rsidR="00F42F3D">
        <w:rPr>
          <w:rFonts w:ascii="Garamond" w:hAnsi="Garamond"/>
          <w:sz w:val="20"/>
          <w:szCs w:val="20"/>
        </w:rPr>
        <w:t>[</w:t>
      </w:r>
      <w:r w:rsidR="00F42F3D" w:rsidRPr="00F42F3D">
        <w:rPr>
          <w:rFonts w:ascii="Garamond" w:hAnsi="Garamond"/>
          <w:sz w:val="20"/>
          <w:szCs w:val="20"/>
          <w:highlight w:val="yellow"/>
        </w:rPr>
        <w:t>__</w:t>
      </w:r>
      <w:r w:rsidR="00F42F3D">
        <w:rPr>
          <w:rFonts w:ascii="Garamond" w:hAnsi="Garamond"/>
          <w:sz w:val="20"/>
          <w:szCs w:val="20"/>
        </w:rPr>
        <w:t>]</w:t>
      </w:r>
    </w:p>
    <w:p w14:paraId="5245666A" w14:textId="77777777" w:rsidR="00C100E5" w:rsidRPr="0095002D" w:rsidRDefault="00C100E5" w:rsidP="00BF46C3">
      <w:pPr>
        <w:spacing w:line="240" w:lineRule="auto"/>
        <w:ind w:left="0" w:right="-271" w:hanging="2"/>
        <w:jc w:val="both"/>
        <w:rPr>
          <w:rFonts w:ascii="Garamond" w:hAnsi="Garamond"/>
          <w:sz w:val="20"/>
          <w:szCs w:val="20"/>
        </w:rPr>
      </w:pPr>
    </w:p>
    <w:p w14:paraId="4B76C434" w14:textId="77777777" w:rsidR="00C100E5" w:rsidRPr="0095002D" w:rsidRDefault="00C100E5" w:rsidP="00BF46C3">
      <w:pPr>
        <w:spacing w:line="240" w:lineRule="auto"/>
        <w:ind w:left="0" w:right="-271" w:hanging="2"/>
        <w:jc w:val="both"/>
        <w:rPr>
          <w:rFonts w:ascii="Garamond" w:hAnsi="Garamond"/>
          <w:sz w:val="20"/>
          <w:szCs w:val="20"/>
        </w:rPr>
      </w:pPr>
    </w:p>
    <w:p w14:paraId="2651D49C" w14:textId="56A42A5D" w:rsidR="00C100E5" w:rsidRPr="0095002D" w:rsidRDefault="00C100E5" w:rsidP="00BF46C3">
      <w:pPr>
        <w:spacing w:line="240" w:lineRule="auto"/>
        <w:ind w:left="0" w:right="-271" w:hanging="2"/>
        <w:jc w:val="both"/>
        <w:rPr>
          <w:rFonts w:ascii="Garamond" w:hAnsi="Garamond"/>
          <w:sz w:val="20"/>
          <w:szCs w:val="20"/>
        </w:rPr>
      </w:pPr>
      <w:r w:rsidRPr="0095002D">
        <w:rPr>
          <w:rFonts w:ascii="Garamond" w:hAnsi="Garamond"/>
          <w:sz w:val="20"/>
          <w:szCs w:val="20"/>
        </w:rPr>
        <w:t xml:space="preserve">[Nombre/s </w:t>
      </w:r>
      <w:r w:rsidR="00B33642" w:rsidRPr="0095002D">
        <w:rPr>
          <w:rFonts w:ascii="Garamond" w:hAnsi="Garamond"/>
          <w:sz w:val="20"/>
          <w:szCs w:val="20"/>
        </w:rPr>
        <w:t xml:space="preserve">y </w:t>
      </w:r>
      <w:r w:rsidR="00F42F3D">
        <w:rPr>
          <w:rFonts w:ascii="Garamond" w:hAnsi="Garamond"/>
          <w:sz w:val="20"/>
          <w:szCs w:val="20"/>
        </w:rPr>
        <w:t>a</w:t>
      </w:r>
      <w:r w:rsidR="00B33642" w:rsidRPr="0095002D">
        <w:rPr>
          <w:rFonts w:ascii="Garamond" w:hAnsi="Garamond"/>
          <w:sz w:val="20"/>
          <w:szCs w:val="20"/>
        </w:rPr>
        <w:t xml:space="preserve">pellido/s del/de los </w:t>
      </w:r>
      <w:r w:rsidR="00C17CB9" w:rsidRPr="0095002D">
        <w:rPr>
          <w:rFonts w:ascii="Garamond" w:hAnsi="Garamond"/>
          <w:sz w:val="20"/>
          <w:szCs w:val="20"/>
        </w:rPr>
        <w:t>Oferente</w:t>
      </w:r>
      <w:r w:rsidR="002340AD" w:rsidRPr="0095002D">
        <w:rPr>
          <w:rFonts w:ascii="Garamond" w:hAnsi="Garamond"/>
          <w:sz w:val="20"/>
          <w:szCs w:val="20"/>
        </w:rPr>
        <w:t>/s “personas humanas</w:t>
      </w:r>
      <w:r w:rsidR="00B33642" w:rsidRPr="0095002D">
        <w:rPr>
          <w:rFonts w:ascii="Garamond" w:hAnsi="Garamond"/>
          <w:sz w:val="20"/>
          <w:szCs w:val="20"/>
        </w:rPr>
        <w:t xml:space="preserve">” / Razón Social del </w:t>
      </w:r>
      <w:r w:rsidR="00C17CB9" w:rsidRPr="0095002D">
        <w:rPr>
          <w:rFonts w:ascii="Garamond" w:hAnsi="Garamond"/>
          <w:sz w:val="20"/>
          <w:szCs w:val="20"/>
        </w:rPr>
        <w:t xml:space="preserve">Oferente </w:t>
      </w:r>
      <w:r w:rsidR="00B33642" w:rsidRPr="0095002D">
        <w:rPr>
          <w:rFonts w:ascii="Garamond" w:hAnsi="Garamond"/>
          <w:sz w:val="20"/>
          <w:szCs w:val="20"/>
        </w:rPr>
        <w:t>/s</w:t>
      </w:r>
      <w:r w:rsidRPr="0095002D">
        <w:rPr>
          <w:rFonts w:ascii="Garamond" w:hAnsi="Garamond"/>
          <w:sz w:val="20"/>
          <w:szCs w:val="20"/>
        </w:rPr>
        <w:t xml:space="preserve"> “persona jurídica” y Nombre y Sello del Representante Legal o Apoderado/s Firmante/s. Cargo. Domicilio. Teléfono. DNI.]</w:t>
      </w:r>
      <w:r w:rsidRPr="0095002D">
        <w:rPr>
          <w:rFonts w:ascii="Garamond" w:hAnsi="Garamond"/>
          <w:sz w:val="20"/>
          <w:szCs w:val="20"/>
          <w:vertAlign w:val="superscript"/>
        </w:rPr>
        <w:footnoteReference w:id="2"/>
      </w:r>
    </w:p>
    <w:p w14:paraId="2C5636B8" w14:textId="77777777" w:rsidR="00C100E5" w:rsidRPr="0095002D" w:rsidRDefault="00C100E5" w:rsidP="00BF46C3">
      <w:pPr>
        <w:spacing w:line="240" w:lineRule="auto"/>
        <w:ind w:left="0" w:hanging="2"/>
        <w:jc w:val="both"/>
        <w:rPr>
          <w:rFonts w:ascii="Garamond" w:hAnsi="Garamond"/>
          <w:sz w:val="20"/>
          <w:szCs w:val="20"/>
        </w:rPr>
      </w:pPr>
    </w:p>
    <w:p w14:paraId="027E06B7" w14:textId="77777777" w:rsidR="00C100E5" w:rsidRPr="0095002D" w:rsidRDefault="00C100E5" w:rsidP="00BF46C3">
      <w:pPr>
        <w:spacing w:line="240" w:lineRule="auto"/>
        <w:ind w:left="0" w:hanging="2"/>
        <w:jc w:val="both"/>
        <w:rPr>
          <w:rFonts w:ascii="Garamond" w:hAnsi="Garamond"/>
          <w:sz w:val="20"/>
          <w:szCs w:val="20"/>
        </w:rPr>
      </w:pPr>
    </w:p>
    <w:p w14:paraId="37D4541A" w14:textId="77777777" w:rsidR="00C100E5" w:rsidRPr="0095002D" w:rsidRDefault="00C100E5" w:rsidP="00BF46C3">
      <w:pPr>
        <w:spacing w:line="240" w:lineRule="auto"/>
        <w:ind w:left="0" w:hanging="2"/>
        <w:jc w:val="both"/>
        <w:rPr>
          <w:rFonts w:ascii="Garamond" w:hAnsi="Garamond"/>
          <w:sz w:val="20"/>
          <w:szCs w:val="20"/>
          <w:u w:val="single"/>
        </w:rPr>
      </w:pPr>
    </w:p>
    <w:p w14:paraId="67AB3712" w14:textId="77777777" w:rsidR="009A219C" w:rsidRPr="0095002D" w:rsidRDefault="009A219C" w:rsidP="00BF46C3">
      <w:pPr>
        <w:spacing w:line="240" w:lineRule="auto"/>
        <w:ind w:left="0" w:hanging="2"/>
        <w:jc w:val="both"/>
        <w:rPr>
          <w:rFonts w:ascii="Garamond" w:hAnsi="Garamond"/>
          <w:sz w:val="20"/>
          <w:szCs w:val="20"/>
        </w:rPr>
      </w:pPr>
    </w:p>
    <w:sectPr w:rsidR="009A219C" w:rsidRPr="0095002D" w:rsidSect="0095002D">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C4BFE" w14:textId="77777777" w:rsidR="00EB0099" w:rsidRDefault="00EB0099" w:rsidP="00C100E5">
      <w:pPr>
        <w:spacing w:line="240" w:lineRule="auto"/>
        <w:ind w:left="0" w:hanging="2"/>
      </w:pPr>
      <w:r>
        <w:separator/>
      </w:r>
    </w:p>
  </w:endnote>
  <w:endnote w:type="continuationSeparator" w:id="0">
    <w:p w14:paraId="4A0A1155" w14:textId="77777777" w:rsidR="00EB0099" w:rsidRDefault="00EB0099" w:rsidP="00C100E5">
      <w:pPr>
        <w:spacing w:line="240" w:lineRule="auto"/>
        <w:ind w:left="0" w:hanging="2"/>
      </w:pPr>
      <w:r>
        <w:continuationSeparator/>
      </w:r>
    </w:p>
  </w:endnote>
  <w:endnote w:type="continuationNotice" w:id="1">
    <w:p w14:paraId="002C1003" w14:textId="77777777" w:rsidR="00EB0099" w:rsidRDefault="00EB0099">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a">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398066874"/>
      <w:docPartObj>
        <w:docPartGallery w:val="Page Numbers (Bottom of Page)"/>
        <w:docPartUnique/>
      </w:docPartObj>
    </w:sdtPr>
    <w:sdtEndPr>
      <w:rPr>
        <w:rStyle w:val="Nmerodepgina"/>
      </w:rPr>
    </w:sdtEndPr>
    <w:sdtContent>
      <w:p w14:paraId="6C0EA256" w14:textId="4DB35725" w:rsidR="00D672EF" w:rsidRDefault="00D672EF" w:rsidP="00943AA5">
        <w:pPr>
          <w:pStyle w:val="Piedepgina"/>
          <w:framePr w:wrap="none" w:vAnchor="text" w:hAnchor="margin" w:xAlign="right" w:y="1"/>
          <w:ind w:left="0" w:hanging="2"/>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8655D32" w14:textId="574E25D8" w:rsidR="00C17CB9" w:rsidRDefault="00C17CB9" w:rsidP="00D672EF">
    <w:pPr>
      <w:pBdr>
        <w:top w:val="nil"/>
        <w:left w:val="nil"/>
        <w:bottom w:val="nil"/>
        <w:right w:val="nil"/>
        <w:between w:val="nil"/>
      </w:pBdr>
      <w:spacing w:line="240" w:lineRule="auto"/>
      <w:ind w:left="0" w:right="360" w:hanging="2"/>
      <w:jc w:val="center"/>
      <w:rPr>
        <w:color w:val="000000"/>
      </w:rPr>
    </w:pPr>
  </w:p>
  <w:p w14:paraId="13B52906" w14:textId="77777777" w:rsidR="00C17CB9" w:rsidRDefault="00C17CB9">
    <w:pPr>
      <w:pBdr>
        <w:top w:val="nil"/>
        <w:left w:val="nil"/>
        <w:bottom w:val="nil"/>
        <w:right w:val="nil"/>
        <w:between w:val="nil"/>
      </w:pBdr>
      <w:spacing w:line="240" w:lineRule="auto"/>
      <w:ind w:left="0" w:hanging="2"/>
      <w:rPr>
        <w:color w:val="000000"/>
      </w:rPr>
    </w:pPr>
  </w:p>
  <w:p w14:paraId="27F38733" w14:textId="77777777" w:rsidR="00C17CB9" w:rsidRDefault="00C17CB9">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35EC" w14:textId="77777777" w:rsidR="00C17CB9" w:rsidRDefault="00C17CB9" w:rsidP="00D672EF">
    <w:pPr>
      <w:ind w:leftChars="0" w:left="0" w:right="36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8109" w14:textId="77777777" w:rsidR="00C17CB9" w:rsidRDefault="00C17CB9" w:rsidP="00C17CB9">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B9487" w14:textId="77777777" w:rsidR="00EB0099" w:rsidRDefault="00EB0099" w:rsidP="00C100E5">
      <w:pPr>
        <w:spacing w:line="240" w:lineRule="auto"/>
        <w:ind w:left="0" w:hanging="2"/>
      </w:pPr>
      <w:r>
        <w:separator/>
      </w:r>
    </w:p>
  </w:footnote>
  <w:footnote w:type="continuationSeparator" w:id="0">
    <w:p w14:paraId="4A9AEFDB" w14:textId="77777777" w:rsidR="00EB0099" w:rsidRDefault="00EB0099" w:rsidP="00C100E5">
      <w:pPr>
        <w:spacing w:line="240" w:lineRule="auto"/>
        <w:ind w:left="0" w:hanging="2"/>
      </w:pPr>
      <w:r>
        <w:continuationSeparator/>
      </w:r>
    </w:p>
  </w:footnote>
  <w:footnote w:type="continuationNotice" w:id="1">
    <w:p w14:paraId="09D04976" w14:textId="77777777" w:rsidR="00EB0099" w:rsidRDefault="00EB0099">
      <w:pPr>
        <w:spacing w:line="240" w:lineRule="auto"/>
        <w:ind w:left="0" w:hanging="2"/>
      </w:pPr>
    </w:p>
  </w:footnote>
  <w:footnote w:id="2">
    <w:p w14:paraId="6BB1BB4F" w14:textId="5E0DA123" w:rsidR="00C17CB9" w:rsidRPr="00F42F3D" w:rsidRDefault="00C17CB9" w:rsidP="00F42F3D">
      <w:pPr>
        <w:pBdr>
          <w:top w:val="nil"/>
          <w:left w:val="nil"/>
          <w:bottom w:val="nil"/>
          <w:right w:val="nil"/>
          <w:between w:val="nil"/>
        </w:pBdr>
        <w:ind w:left="0" w:hanging="2"/>
        <w:rPr>
          <w:rFonts w:ascii="Garamond" w:hAnsi="Garamond"/>
          <w:color w:val="000000"/>
          <w:sz w:val="16"/>
          <w:szCs w:val="16"/>
        </w:rPr>
      </w:pPr>
      <w:r w:rsidRPr="00F42F3D">
        <w:rPr>
          <w:rFonts w:ascii="Garamond" w:hAnsi="Garamond"/>
          <w:sz w:val="16"/>
          <w:szCs w:val="16"/>
          <w:vertAlign w:val="superscript"/>
        </w:rPr>
        <w:footnoteRef/>
      </w:r>
      <w:r w:rsidRPr="00F42F3D">
        <w:rPr>
          <w:rFonts w:ascii="Garamond" w:hAnsi="Garamond"/>
          <w:color w:val="000000"/>
          <w:sz w:val="16"/>
          <w:szCs w:val="16"/>
        </w:rPr>
        <w:t xml:space="preserve"> Por favor consignar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E9C2" w14:textId="77777777" w:rsidR="00C17CB9" w:rsidRDefault="00C17CB9" w:rsidP="00C17CB9">
    <w:pPr>
      <w:pStyle w:val="Encabezado"/>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9E26" w14:textId="7A5FEC2F" w:rsidR="00C17CB9" w:rsidRDefault="00C17CB9">
    <w:pPr>
      <w:pBdr>
        <w:top w:val="nil"/>
        <w:left w:val="nil"/>
        <w:bottom w:val="nil"/>
        <w:right w:val="nil"/>
        <w:between w:val="nil"/>
      </w:pBdr>
      <w:spacing w:line="240" w:lineRule="auto"/>
      <w:ind w:left="1" w:hanging="3"/>
      <w:jc w:val="both"/>
      <w:rPr>
        <w:color w:val="000000"/>
        <w:sz w:val="26"/>
        <w:szCs w:val="26"/>
      </w:rPr>
    </w:pPr>
  </w:p>
  <w:p w14:paraId="7F8AE4D4" w14:textId="77777777" w:rsidR="00C17CB9" w:rsidRDefault="00C17CB9">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87842" w14:textId="4CF4D07E" w:rsidR="00C17CB9" w:rsidRDefault="00C17CB9">
    <w:pPr>
      <w:pBdr>
        <w:top w:val="nil"/>
        <w:left w:val="nil"/>
        <w:bottom w:val="nil"/>
        <w:right w:val="nil"/>
        <w:between w:val="nil"/>
      </w:pBdr>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07A"/>
    <w:multiLevelType w:val="multilevel"/>
    <w:tmpl w:val="D32CDCCA"/>
    <w:lvl w:ilvl="0">
      <w:start w:val="1"/>
      <w:numFmt w:val="bullet"/>
      <w:pStyle w:val="10TTULOS"/>
      <w:lvlText w:val="●"/>
      <w:lvlJc w:val="left"/>
      <w:pPr>
        <w:ind w:left="1776" w:hanging="360"/>
      </w:pPr>
      <w:rPr>
        <w:rFonts w:ascii="Noto Sans Symbols" w:eastAsia="Noto Sans Symbols" w:hAnsi="Noto Sans Symbols" w:cs="Noto Sans Symbols"/>
        <w:vertAlign w:val="baseline"/>
      </w:rPr>
    </w:lvl>
    <w:lvl w:ilvl="1">
      <w:start w:val="1"/>
      <w:numFmt w:val="bullet"/>
      <w:pStyle w:val="11Artculos"/>
      <w:lvlText w:val="o"/>
      <w:lvlJc w:val="left"/>
      <w:pPr>
        <w:ind w:left="2496" w:hanging="360"/>
      </w:pPr>
      <w:rPr>
        <w:rFonts w:ascii="Courier New" w:eastAsia="Courier New" w:hAnsi="Courier New" w:cs="Courier New"/>
        <w:vertAlign w:val="baseline"/>
      </w:rPr>
    </w:lvl>
    <w:lvl w:ilvl="2">
      <w:start w:val="1"/>
      <w:numFmt w:val="bullet"/>
      <w:pStyle w:val="12Incisosabetc"/>
      <w:lvlText w:val="▪"/>
      <w:lvlJc w:val="left"/>
      <w:pPr>
        <w:ind w:left="3216" w:hanging="360"/>
      </w:pPr>
      <w:rPr>
        <w:rFonts w:ascii="Noto Sans Symbols" w:eastAsia="Noto Sans Symbols" w:hAnsi="Noto Sans Symbols" w:cs="Noto Sans Symbols"/>
        <w:vertAlign w:val="baseline"/>
      </w:rPr>
    </w:lvl>
    <w:lvl w:ilvl="3">
      <w:start w:val="1"/>
      <w:numFmt w:val="bullet"/>
      <w:pStyle w:val="13Sub-incisosiiietc"/>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1" w15:restartNumberingAfterBreak="0">
    <w:nsid w:val="143B52B3"/>
    <w:multiLevelType w:val="multilevel"/>
    <w:tmpl w:val="AC18997A"/>
    <w:lvl w:ilvl="0">
      <w:start w:val="8"/>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5D1307C"/>
    <w:multiLevelType w:val="hybridMultilevel"/>
    <w:tmpl w:val="0ECCEC76"/>
    <w:lvl w:ilvl="0" w:tplc="DCCE6AA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173D3A9C"/>
    <w:multiLevelType w:val="hybridMultilevel"/>
    <w:tmpl w:val="3286C1F8"/>
    <w:lvl w:ilvl="0" w:tplc="2C0A0001">
      <w:start w:val="6"/>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7415F19"/>
    <w:multiLevelType w:val="hybridMultilevel"/>
    <w:tmpl w:val="70FA948A"/>
    <w:lvl w:ilvl="0" w:tplc="10DE5202">
      <w:start w:val="1"/>
      <w:numFmt w:val="upperRoman"/>
      <w:lvlText w:val="(%1)"/>
      <w:lvlJc w:val="left"/>
      <w:pPr>
        <w:ind w:left="1140" w:hanging="720"/>
      </w:pPr>
      <w:rPr>
        <w:rFonts w:hint="default"/>
      </w:r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5" w15:restartNumberingAfterBreak="0">
    <w:nsid w:val="29457A91"/>
    <w:multiLevelType w:val="multilevel"/>
    <w:tmpl w:val="C82A6BB4"/>
    <w:lvl w:ilvl="0">
      <w:start w:val="1"/>
      <w:numFmt w:val="lowerRoman"/>
      <w:lvlText w:val="(%1)"/>
      <w:lvlJc w:val="left"/>
      <w:pPr>
        <w:ind w:left="2705" w:hanging="720"/>
      </w:pPr>
      <w:rPr>
        <w:vertAlign w:val="baseline"/>
      </w:rPr>
    </w:lvl>
    <w:lvl w:ilvl="1">
      <w:start w:val="1"/>
      <w:numFmt w:val="lowerLetter"/>
      <w:lvlText w:val="%2."/>
      <w:lvlJc w:val="left"/>
      <w:pPr>
        <w:ind w:left="3065" w:hanging="360"/>
      </w:pPr>
      <w:rPr>
        <w:vertAlign w:val="baseline"/>
      </w:rPr>
    </w:lvl>
    <w:lvl w:ilvl="2">
      <w:start w:val="1"/>
      <w:numFmt w:val="lowerRoman"/>
      <w:lvlText w:val="%3."/>
      <w:lvlJc w:val="right"/>
      <w:pPr>
        <w:ind w:left="3785" w:hanging="180"/>
      </w:pPr>
      <w:rPr>
        <w:vertAlign w:val="baseline"/>
      </w:rPr>
    </w:lvl>
    <w:lvl w:ilvl="3">
      <w:start w:val="1"/>
      <w:numFmt w:val="decimal"/>
      <w:lvlText w:val="%4."/>
      <w:lvlJc w:val="left"/>
      <w:pPr>
        <w:ind w:left="4505" w:hanging="360"/>
      </w:pPr>
      <w:rPr>
        <w:vertAlign w:val="baseline"/>
      </w:rPr>
    </w:lvl>
    <w:lvl w:ilvl="4">
      <w:start w:val="1"/>
      <w:numFmt w:val="lowerLetter"/>
      <w:lvlText w:val="%5."/>
      <w:lvlJc w:val="left"/>
      <w:pPr>
        <w:ind w:left="5225" w:hanging="360"/>
      </w:pPr>
      <w:rPr>
        <w:vertAlign w:val="baseline"/>
      </w:rPr>
    </w:lvl>
    <w:lvl w:ilvl="5">
      <w:start w:val="1"/>
      <w:numFmt w:val="lowerRoman"/>
      <w:lvlText w:val="%6."/>
      <w:lvlJc w:val="right"/>
      <w:pPr>
        <w:ind w:left="5945" w:hanging="180"/>
      </w:pPr>
      <w:rPr>
        <w:vertAlign w:val="baseline"/>
      </w:rPr>
    </w:lvl>
    <w:lvl w:ilvl="6">
      <w:start w:val="1"/>
      <w:numFmt w:val="decimal"/>
      <w:lvlText w:val="%7."/>
      <w:lvlJc w:val="left"/>
      <w:pPr>
        <w:ind w:left="6665" w:hanging="360"/>
      </w:pPr>
      <w:rPr>
        <w:vertAlign w:val="baseline"/>
      </w:rPr>
    </w:lvl>
    <w:lvl w:ilvl="7">
      <w:start w:val="1"/>
      <w:numFmt w:val="lowerLetter"/>
      <w:lvlText w:val="%8."/>
      <w:lvlJc w:val="left"/>
      <w:pPr>
        <w:ind w:left="7385" w:hanging="360"/>
      </w:pPr>
      <w:rPr>
        <w:vertAlign w:val="baseline"/>
      </w:rPr>
    </w:lvl>
    <w:lvl w:ilvl="8">
      <w:start w:val="1"/>
      <w:numFmt w:val="lowerRoman"/>
      <w:lvlText w:val="%9."/>
      <w:lvlJc w:val="right"/>
      <w:pPr>
        <w:ind w:left="8105" w:hanging="180"/>
      </w:pPr>
      <w:rPr>
        <w:vertAlign w:val="baseline"/>
      </w:rPr>
    </w:lvl>
  </w:abstractNum>
  <w:abstractNum w:abstractNumId="6" w15:restartNumberingAfterBreak="0">
    <w:nsid w:val="2AF12C3F"/>
    <w:multiLevelType w:val="multilevel"/>
    <w:tmpl w:val="40043468"/>
    <w:lvl w:ilvl="0">
      <w:start w:val="1"/>
      <w:numFmt w:val="upperLetter"/>
      <w:lvlText w:val="%1."/>
      <w:lvlJc w:val="left"/>
      <w:pPr>
        <w:ind w:left="1185" w:hanging="82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7D82564"/>
    <w:multiLevelType w:val="multilevel"/>
    <w:tmpl w:val="27402468"/>
    <w:lvl w:ilvl="0">
      <w:start w:val="1"/>
      <w:numFmt w:val="lowerLetter"/>
      <w:lvlText w:val="%1)"/>
      <w:lvlJc w:val="left"/>
      <w:pPr>
        <w:ind w:left="720" w:hanging="360"/>
      </w:pPr>
      <w:rPr>
        <w:i/>
        <w:i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9450D83"/>
    <w:multiLevelType w:val="hybridMultilevel"/>
    <w:tmpl w:val="34087A30"/>
    <w:lvl w:ilvl="0" w:tplc="930E0F7A">
      <w:start w:val="1"/>
      <w:numFmt w:val="lowerRoman"/>
      <w:lvlText w:val="(%1)"/>
      <w:lvlJc w:val="left"/>
      <w:pPr>
        <w:ind w:left="719" w:hanging="720"/>
      </w:pPr>
      <w:rPr>
        <w:rFonts w:hint="default"/>
      </w:rPr>
    </w:lvl>
    <w:lvl w:ilvl="1" w:tplc="2C0A0019" w:tentative="1">
      <w:start w:val="1"/>
      <w:numFmt w:val="lowerLetter"/>
      <w:lvlText w:val="%2."/>
      <w:lvlJc w:val="left"/>
      <w:pPr>
        <w:ind w:left="1079" w:hanging="360"/>
      </w:pPr>
    </w:lvl>
    <w:lvl w:ilvl="2" w:tplc="2C0A001B" w:tentative="1">
      <w:start w:val="1"/>
      <w:numFmt w:val="lowerRoman"/>
      <w:lvlText w:val="%3."/>
      <w:lvlJc w:val="right"/>
      <w:pPr>
        <w:ind w:left="1799" w:hanging="180"/>
      </w:pPr>
    </w:lvl>
    <w:lvl w:ilvl="3" w:tplc="2C0A000F" w:tentative="1">
      <w:start w:val="1"/>
      <w:numFmt w:val="decimal"/>
      <w:lvlText w:val="%4."/>
      <w:lvlJc w:val="left"/>
      <w:pPr>
        <w:ind w:left="2519" w:hanging="360"/>
      </w:pPr>
    </w:lvl>
    <w:lvl w:ilvl="4" w:tplc="2C0A0019" w:tentative="1">
      <w:start w:val="1"/>
      <w:numFmt w:val="lowerLetter"/>
      <w:lvlText w:val="%5."/>
      <w:lvlJc w:val="left"/>
      <w:pPr>
        <w:ind w:left="3239" w:hanging="360"/>
      </w:pPr>
    </w:lvl>
    <w:lvl w:ilvl="5" w:tplc="2C0A001B" w:tentative="1">
      <w:start w:val="1"/>
      <w:numFmt w:val="lowerRoman"/>
      <w:lvlText w:val="%6."/>
      <w:lvlJc w:val="right"/>
      <w:pPr>
        <w:ind w:left="3959" w:hanging="180"/>
      </w:pPr>
    </w:lvl>
    <w:lvl w:ilvl="6" w:tplc="2C0A000F" w:tentative="1">
      <w:start w:val="1"/>
      <w:numFmt w:val="decimal"/>
      <w:lvlText w:val="%7."/>
      <w:lvlJc w:val="left"/>
      <w:pPr>
        <w:ind w:left="4679" w:hanging="360"/>
      </w:pPr>
    </w:lvl>
    <w:lvl w:ilvl="7" w:tplc="2C0A0019" w:tentative="1">
      <w:start w:val="1"/>
      <w:numFmt w:val="lowerLetter"/>
      <w:lvlText w:val="%8."/>
      <w:lvlJc w:val="left"/>
      <w:pPr>
        <w:ind w:left="5399" w:hanging="360"/>
      </w:pPr>
    </w:lvl>
    <w:lvl w:ilvl="8" w:tplc="2C0A001B" w:tentative="1">
      <w:start w:val="1"/>
      <w:numFmt w:val="lowerRoman"/>
      <w:lvlText w:val="%9."/>
      <w:lvlJc w:val="right"/>
      <w:pPr>
        <w:ind w:left="6119" w:hanging="180"/>
      </w:pPr>
    </w:lvl>
  </w:abstractNum>
  <w:num w:numId="1" w16cid:durableId="269121571">
    <w:abstractNumId w:val="1"/>
  </w:num>
  <w:num w:numId="2" w16cid:durableId="1501458455">
    <w:abstractNumId w:val="6"/>
  </w:num>
  <w:num w:numId="3" w16cid:durableId="1053769293">
    <w:abstractNumId w:val="5"/>
  </w:num>
  <w:num w:numId="4" w16cid:durableId="749041453">
    <w:abstractNumId w:val="7"/>
  </w:num>
  <w:num w:numId="5" w16cid:durableId="671955701">
    <w:abstractNumId w:val="0"/>
  </w:num>
  <w:num w:numId="6" w16cid:durableId="1607612384">
    <w:abstractNumId w:val="8"/>
  </w:num>
  <w:num w:numId="7" w16cid:durableId="431978169">
    <w:abstractNumId w:val="2"/>
  </w:num>
  <w:num w:numId="8" w16cid:durableId="191457378">
    <w:abstractNumId w:val="4"/>
  </w:num>
  <w:num w:numId="9" w16cid:durableId="2083598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0E5"/>
    <w:rsid w:val="0000214E"/>
    <w:rsid w:val="000057AD"/>
    <w:rsid w:val="00017BBC"/>
    <w:rsid w:val="00025E8F"/>
    <w:rsid w:val="000332F7"/>
    <w:rsid w:val="000421C2"/>
    <w:rsid w:val="00045FA9"/>
    <w:rsid w:val="0005215E"/>
    <w:rsid w:val="00061351"/>
    <w:rsid w:val="00075AFE"/>
    <w:rsid w:val="000A5666"/>
    <w:rsid w:val="000A5B9C"/>
    <w:rsid w:val="000C1FD3"/>
    <w:rsid w:val="000D5D86"/>
    <w:rsid w:val="00106D82"/>
    <w:rsid w:val="00106FE0"/>
    <w:rsid w:val="00107AAE"/>
    <w:rsid w:val="00111E74"/>
    <w:rsid w:val="00113A06"/>
    <w:rsid w:val="00120845"/>
    <w:rsid w:val="001240FA"/>
    <w:rsid w:val="00147AA3"/>
    <w:rsid w:val="00153D94"/>
    <w:rsid w:val="00172218"/>
    <w:rsid w:val="001806FA"/>
    <w:rsid w:val="00182C73"/>
    <w:rsid w:val="001B047F"/>
    <w:rsid w:val="001F4F8F"/>
    <w:rsid w:val="001F608E"/>
    <w:rsid w:val="002124F4"/>
    <w:rsid w:val="002300C6"/>
    <w:rsid w:val="002340AD"/>
    <w:rsid w:val="00234CDD"/>
    <w:rsid w:val="0024023F"/>
    <w:rsid w:val="00257CF3"/>
    <w:rsid w:val="00265EA9"/>
    <w:rsid w:val="002660A3"/>
    <w:rsid w:val="002754E2"/>
    <w:rsid w:val="0028713A"/>
    <w:rsid w:val="00296D48"/>
    <w:rsid w:val="002C214A"/>
    <w:rsid w:val="002F05BE"/>
    <w:rsid w:val="00311D11"/>
    <w:rsid w:val="00337BCF"/>
    <w:rsid w:val="0034276F"/>
    <w:rsid w:val="003511F5"/>
    <w:rsid w:val="00391810"/>
    <w:rsid w:val="003A54B8"/>
    <w:rsid w:val="003A67EA"/>
    <w:rsid w:val="003B07BB"/>
    <w:rsid w:val="003B6E77"/>
    <w:rsid w:val="003D147E"/>
    <w:rsid w:val="003D1919"/>
    <w:rsid w:val="003D33B6"/>
    <w:rsid w:val="003D5EDF"/>
    <w:rsid w:val="003E2B59"/>
    <w:rsid w:val="003F762B"/>
    <w:rsid w:val="00401D6C"/>
    <w:rsid w:val="00403E8D"/>
    <w:rsid w:val="0041229B"/>
    <w:rsid w:val="00414BAE"/>
    <w:rsid w:val="0041769D"/>
    <w:rsid w:val="00427027"/>
    <w:rsid w:val="00434560"/>
    <w:rsid w:val="004551DE"/>
    <w:rsid w:val="00462F3A"/>
    <w:rsid w:val="004643EC"/>
    <w:rsid w:val="00476D7B"/>
    <w:rsid w:val="00484BFE"/>
    <w:rsid w:val="0048726A"/>
    <w:rsid w:val="004A05DE"/>
    <w:rsid w:val="004B1AC3"/>
    <w:rsid w:val="004D08B1"/>
    <w:rsid w:val="004D43CD"/>
    <w:rsid w:val="004E2579"/>
    <w:rsid w:val="004E2713"/>
    <w:rsid w:val="005128F9"/>
    <w:rsid w:val="005130F8"/>
    <w:rsid w:val="00520D7A"/>
    <w:rsid w:val="0052114E"/>
    <w:rsid w:val="00531A3C"/>
    <w:rsid w:val="00535807"/>
    <w:rsid w:val="005409AD"/>
    <w:rsid w:val="00557BD0"/>
    <w:rsid w:val="0058168C"/>
    <w:rsid w:val="005965E4"/>
    <w:rsid w:val="005A1C31"/>
    <w:rsid w:val="005B25EA"/>
    <w:rsid w:val="005B6ED2"/>
    <w:rsid w:val="005D0C9C"/>
    <w:rsid w:val="005D4030"/>
    <w:rsid w:val="005E6F6F"/>
    <w:rsid w:val="005F0D5C"/>
    <w:rsid w:val="0062006E"/>
    <w:rsid w:val="00630283"/>
    <w:rsid w:val="00653F3D"/>
    <w:rsid w:val="006579D0"/>
    <w:rsid w:val="00665AFA"/>
    <w:rsid w:val="0067034D"/>
    <w:rsid w:val="006A089C"/>
    <w:rsid w:val="006A7B81"/>
    <w:rsid w:val="006C3136"/>
    <w:rsid w:val="006C6C2D"/>
    <w:rsid w:val="006E4163"/>
    <w:rsid w:val="007004F9"/>
    <w:rsid w:val="00702D65"/>
    <w:rsid w:val="007045BF"/>
    <w:rsid w:val="00716D20"/>
    <w:rsid w:val="007331A7"/>
    <w:rsid w:val="007348D4"/>
    <w:rsid w:val="00753355"/>
    <w:rsid w:val="00761F9A"/>
    <w:rsid w:val="00780C2E"/>
    <w:rsid w:val="00780E40"/>
    <w:rsid w:val="00785783"/>
    <w:rsid w:val="0078599B"/>
    <w:rsid w:val="00797A14"/>
    <w:rsid w:val="007B2077"/>
    <w:rsid w:val="007B2B46"/>
    <w:rsid w:val="007C2EAC"/>
    <w:rsid w:val="007F7877"/>
    <w:rsid w:val="0080066B"/>
    <w:rsid w:val="008041ED"/>
    <w:rsid w:val="008066E4"/>
    <w:rsid w:val="00807E81"/>
    <w:rsid w:val="008143DF"/>
    <w:rsid w:val="00855776"/>
    <w:rsid w:val="00874CD1"/>
    <w:rsid w:val="0089104A"/>
    <w:rsid w:val="008D7400"/>
    <w:rsid w:val="008F4AA7"/>
    <w:rsid w:val="009039C6"/>
    <w:rsid w:val="00906CA7"/>
    <w:rsid w:val="00926E29"/>
    <w:rsid w:val="00926E40"/>
    <w:rsid w:val="00931EDA"/>
    <w:rsid w:val="00936B3B"/>
    <w:rsid w:val="00946142"/>
    <w:rsid w:val="0095002D"/>
    <w:rsid w:val="00964211"/>
    <w:rsid w:val="00965C8B"/>
    <w:rsid w:val="00994FBC"/>
    <w:rsid w:val="0099775F"/>
    <w:rsid w:val="009A080F"/>
    <w:rsid w:val="009A219C"/>
    <w:rsid w:val="009B5B1F"/>
    <w:rsid w:val="009C124B"/>
    <w:rsid w:val="009C3CC5"/>
    <w:rsid w:val="009C599A"/>
    <w:rsid w:val="009D04A5"/>
    <w:rsid w:val="009E37FD"/>
    <w:rsid w:val="009E7C0D"/>
    <w:rsid w:val="00A01211"/>
    <w:rsid w:val="00A059A4"/>
    <w:rsid w:val="00A063D5"/>
    <w:rsid w:val="00A178D6"/>
    <w:rsid w:val="00A3489E"/>
    <w:rsid w:val="00A348DD"/>
    <w:rsid w:val="00A508DD"/>
    <w:rsid w:val="00A73B5E"/>
    <w:rsid w:val="00A74908"/>
    <w:rsid w:val="00A90235"/>
    <w:rsid w:val="00AA1750"/>
    <w:rsid w:val="00AA4BD2"/>
    <w:rsid w:val="00AE497B"/>
    <w:rsid w:val="00B17C35"/>
    <w:rsid w:val="00B22FFD"/>
    <w:rsid w:val="00B328CC"/>
    <w:rsid w:val="00B33642"/>
    <w:rsid w:val="00B35B70"/>
    <w:rsid w:val="00B3680C"/>
    <w:rsid w:val="00B46EB2"/>
    <w:rsid w:val="00B5138F"/>
    <w:rsid w:val="00B56210"/>
    <w:rsid w:val="00B62F19"/>
    <w:rsid w:val="00B77473"/>
    <w:rsid w:val="00B9092B"/>
    <w:rsid w:val="00B912D0"/>
    <w:rsid w:val="00B91ACB"/>
    <w:rsid w:val="00B91D59"/>
    <w:rsid w:val="00BA5180"/>
    <w:rsid w:val="00BB25A2"/>
    <w:rsid w:val="00BB5658"/>
    <w:rsid w:val="00BB5769"/>
    <w:rsid w:val="00BD0859"/>
    <w:rsid w:val="00BF46C3"/>
    <w:rsid w:val="00BF4B13"/>
    <w:rsid w:val="00C100E5"/>
    <w:rsid w:val="00C12DD5"/>
    <w:rsid w:val="00C17CB9"/>
    <w:rsid w:val="00C227CB"/>
    <w:rsid w:val="00C506FC"/>
    <w:rsid w:val="00C8099A"/>
    <w:rsid w:val="00C93075"/>
    <w:rsid w:val="00CA51A1"/>
    <w:rsid w:val="00CB4D00"/>
    <w:rsid w:val="00CC2AB5"/>
    <w:rsid w:val="00CD3ED5"/>
    <w:rsid w:val="00CE17C7"/>
    <w:rsid w:val="00CE56D6"/>
    <w:rsid w:val="00CF5F04"/>
    <w:rsid w:val="00D217FE"/>
    <w:rsid w:val="00D32866"/>
    <w:rsid w:val="00D329B0"/>
    <w:rsid w:val="00D32C6C"/>
    <w:rsid w:val="00D3663E"/>
    <w:rsid w:val="00D4316A"/>
    <w:rsid w:val="00D47D54"/>
    <w:rsid w:val="00D6724C"/>
    <w:rsid w:val="00D672EF"/>
    <w:rsid w:val="00D7748C"/>
    <w:rsid w:val="00D97934"/>
    <w:rsid w:val="00DA508E"/>
    <w:rsid w:val="00DA6801"/>
    <w:rsid w:val="00DC08EC"/>
    <w:rsid w:val="00DC1269"/>
    <w:rsid w:val="00DE71B1"/>
    <w:rsid w:val="00DF0B8D"/>
    <w:rsid w:val="00DF3323"/>
    <w:rsid w:val="00E010AE"/>
    <w:rsid w:val="00E05D83"/>
    <w:rsid w:val="00E16DC5"/>
    <w:rsid w:val="00E30337"/>
    <w:rsid w:val="00E345F7"/>
    <w:rsid w:val="00E4056A"/>
    <w:rsid w:val="00E579A1"/>
    <w:rsid w:val="00E67849"/>
    <w:rsid w:val="00E83797"/>
    <w:rsid w:val="00E97E1C"/>
    <w:rsid w:val="00EA1277"/>
    <w:rsid w:val="00EB0099"/>
    <w:rsid w:val="00EB6F9F"/>
    <w:rsid w:val="00EC28A5"/>
    <w:rsid w:val="00EE2CC9"/>
    <w:rsid w:val="00EE3BAB"/>
    <w:rsid w:val="00EE5544"/>
    <w:rsid w:val="00EF00E4"/>
    <w:rsid w:val="00F02F7E"/>
    <w:rsid w:val="00F03000"/>
    <w:rsid w:val="00F169B7"/>
    <w:rsid w:val="00F42F3D"/>
    <w:rsid w:val="00F656C6"/>
    <w:rsid w:val="00F6614B"/>
    <w:rsid w:val="00F725A0"/>
    <w:rsid w:val="00F759BD"/>
    <w:rsid w:val="00F97E82"/>
    <w:rsid w:val="00FA0267"/>
    <w:rsid w:val="00FA4606"/>
    <w:rsid w:val="00FC223B"/>
    <w:rsid w:val="00FC7F7D"/>
    <w:rsid w:val="00FF156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6642EB"/>
  <w14:defaultImageDpi w14:val="300"/>
  <w15:docId w15:val="{67FF1EE0-CC78-47B2-93E0-ED6B141B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1E7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100E5"/>
    <w:pPr>
      <w:jc w:val="both"/>
    </w:pPr>
    <w:rPr>
      <w:sz w:val="26"/>
      <w:lang w:val="es-ES"/>
    </w:rPr>
  </w:style>
  <w:style w:type="character" w:customStyle="1" w:styleId="EncabezadoCar">
    <w:name w:val="Encabezado Car"/>
    <w:basedOn w:val="Fuentedeprrafopredeter"/>
    <w:link w:val="Encabezado"/>
    <w:rsid w:val="00C100E5"/>
    <w:rPr>
      <w:rFonts w:ascii="Times New Roman" w:eastAsia="Times New Roman" w:hAnsi="Times New Roman" w:cs="Times New Roman"/>
      <w:position w:val="-1"/>
      <w:sz w:val="26"/>
      <w:lang w:val="es-ES"/>
    </w:rPr>
  </w:style>
  <w:style w:type="paragraph" w:customStyle="1" w:styleId="10TTULOS">
    <w:name w:val="10.TÍTULOS"/>
    <w:basedOn w:val="Normal"/>
    <w:rsid w:val="00C100E5"/>
    <w:pPr>
      <w:keepNext/>
      <w:keepLines/>
      <w:numPr>
        <w:numId w:val="5"/>
      </w:numPr>
      <w:spacing w:after="240"/>
      <w:ind w:left="-1" w:hanging="1"/>
      <w:jc w:val="center"/>
    </w:pPr>
    <w:rPr>
      <w:rFonts w:ascii="Times New Roman Negrita" w:eastAsia="Calibri" w:hAnsi="Times New Roman Negrita"/>
      <w:b/>
      <w:caps/>
      <w:u w:val="single"/>
      <w:lang w:val="es-ES" w:eastAsia="en-US"/>
    </w:rPr>
  </w:style>
  <w:style w:type="paragraph" w:customStyle="1" w:styleId="11Artculos">
    <w:name w:val="11.Artículos"/>
    <w:basedOn w:val="Normal"/>
    <w:rsid w:val="00C100E5"/>
    <w:pPr>
      <w:numPr>
        <w:ilvl w:val="1"/>
        <w:numId w:val="5"/>
      </w:numPr>
      <w:spacing w:before="240" w:after="240"/>
      <w:ind w:left="-1" w:hanging="1"/>
    </w:pPr>
    <w:rPr>
      <w:u w:val="single"/>
      <w:lang w:val="es-ES" w:eastAsia="en-US"/>
    </w:rPr>
  </w:style>
  <w:style w:type="paragraph" w:customStyle="1" w:styleId="12Incisosabetc">
    <w:name w:val="12.Incisos (a) (b) (etc.)"/>
    <w:basedOn w:val="Normal"/>
    <w:rsid w:val="00C100E5"/>
    <w:pPr>
      <w:numPr>
        <w:ilvl w:val="2"/>
        <w:numId w:val="5"/>
      </w:numPr>
      <w:tabs>
        <w:tab w:val="num" w:pos="2160"/>
      </w:tabs>
      <w:spacing w:after="240"/>
      <w:ind w:left="-1" w:hanging="1"/>
    </w:pPr>
    <w:rPr>
      <w:lang w:val="es-ES" w:eastAsia="en-US"/>
    </w:rPr>
  </w:style>
  <w:style w:type="paragraph" w:customStyle="1" w:styleId="13Sub-incisosiiietc">
    <w:name w:val="13.Sub-incisos (i) (ii) (etc.)"/>
    <w:basedOn w:val="12Incisosabetc"/>
    <w:rsid w:val="00C100E5"/>
    <w:pPr>
      <w:numPr>
        <w:ilvl w:val="3"/>
      </w:numPr>
      <w:tabs>
        <w:tab w:val="num" w:pos="2880"/>
      </w:tabs>
      <w:ind w:left="-1" w:hanging="1"/>
    </w:pPr>
  </w:style>
  <w:style w:type="paragraph" w:styleId="Piedepgina">
    <w:name w:val="footer"/>
    <w:basedOn w:val="Normal"/>
    <w:link w:val="PiedepginaCar"/>
    <w:uiPriority w:val="99"/>
    <w:unhideWhenUsed/>
    <w:rsid w:val="00C100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100E5"/>
    <w:rPr>
      <w:rFonts w:ascii="Times New Roman" w:eastAsia="Times New Roman" w:hAnsi="Times New Roman" w:cs="Times New Roman"/>
      <w:position w:val="-1"/>
      <w:lang w:val="es-AR"/>
    </w:rPr>
  </w:style>
  <w:style w:type="character" w:styleId="Hipervnculo">
    <w:name w:val="Hyperlink"/>
    <w:basedOn w:val="Fuentedeprrafopredeter"/>
    <w:uiPriority w:val="99"/>
    <w:unhideWhenUsed/>
    <w:rsid w:val="00CA51A1"/>
    <w:rPr>
      <w:color w:val="0000FF" w:themeColor="hyperlink"/>
      <w:u w:val="single"/>
    </w:rPr>
  </w:style>
  <w:style w:type="paragraph" w:styleId="Sinespaciado">
    <w:name w:val="No Spacing"/>
    <w:uiPriority w:val="1"/>
    <w:qFormat/>
    <w:rsid w:val="00855776"/>
    <w:pPr>
      <w:suppressAutoHyphens/>
      <w:ind w:leftChars="-1" w:left="-1" w:hangingChars="1" w:hanging="1"/>
      <w:textDirection w:val="btLr"/>
      <w:textAlignment w:val="top"/>
      <w:outlineLvl w:val="0"/>
    </w:pPr>
    <w:rPr>
      <w:rFonts w:ascii="Times New Roman" w:eastAsia="Times New Roman" w:hAnsi="Times New Roman" w:cs="Times New Roman"/>
      <w:position w:val="-1"/>
      <w:lang w:val="es-AR"/>
    </w:rPr>
  </w:style>
  <w:style w:type="paragraph" w:styleId="Textodeglobo">
    <w:name w:val="Balloon Text"/>
    <w:basedOn w:val="Normal"/>
    <w:link w:val="TextodegloboCar"/>
    <w:uiPriority w:val="99"/>
    <w:semiHidden/>
    <w:unhideWhenUsed/>
    <w:rsid w:val="00BD08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0859"/>
    <w:rPr>
      <w:rFonts w:ascii="Segoe UI" w:eastAsia="Times New Roman" w:hAnsi="Segoe UI" w:cs="Segoe UI"/>
      <w:position w:val="-1"/>
      <w:sz w:val="18"/>
      <w:szCs w:val="18"/>
      <w:lang w:val="es-AR"/>
    </w:rPr>
  </w:style>
  <w:style w:type="paragraph" w:styleId="Prrafodelista">
    <w:name w:val="List Paragraph"/>
    <w:basedOn w:val="Normal"/>
    <w:uiPriority w:val="34"/>
    <w:qFormat/>
    <w:rsid w:val="00A063D5"/>
    <w:pPr>
      <w:ind w:left="720"/>
      <w:contextualSpacing/>
    </w:pPr>
  </w:style>
  <w:style w:type="paragraph" w:styleId="Textoindependiente">
    <w:name w:val="Body Text"/>
    <w:basedOn w:val="Normal"/>
    <w:link w:val="TextoindependienteCar"/>
    <w:uiPriority w:val="99"/>
    <w:semiHidden/>
    <w:unhideWhenUsed/>
    <w:rsid w:val="00EE3BAB"/>
    <w:pPr>
      <w:spacing w:after="120"/>
    </w:pPr>
  </w:style>
  <w:style w:type="character" w:customStyle="1" w:styleId="TextoindependienteCar">
    <w:name w:val="Texto independiente Car"/>
    <w:basedOn w:val="Fuentedeprrafopredeter"/>
    <w:link w:val="Textoindependiente"/>
    <w:uiPriority w:val="99"/>
    <w:semiHidden/>
    <w:rsid w:val="00EE3BAB"/>
    <w:rPr>
      <w:rFonts w:ascii="Times New Roman" w:eastAsia="Times New Roman" w:hAnsi="Times New Roman" w:cs="Times New Roman"/>
      <w:position w:val="-1"/>
      <w:lang w:val="es-AR"/>
    </w:rPr>
  </w:style>
  <w:style w:type="character" w:styleId="Refdecomentario">
    <w:name w:val="annotation reference"/>
    <w:basedOn w:val="Fuentedeprrafopredeter"/>
    <w:uiPriority w:val="99"/>
    <w:semiHidden/>
    <w:unhideWhenUsed/>
    <w:rsid w:val="003511F5"/>
    <w:rPr>
      <w:sz w:val="16"/>
      <w:szCs w:val="16"/>
    </w:rPr>
  </w:style>
  <w:style w:type="paragraph" w:styleId="Textocomentario">
    <w:name w:val="annotation text"/>
    <w:basedOn w:val="Normal"/>
    <w:link w:val="TextocomentarioCar"/>
    <w:uiPriority w:val="99"/>
    <w:semiHidden/>
    <w:unhideWhenUsed/>
    <w:rsid w:val="003511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11F5"/>
    <w:rPr>
      <w:rFonts w:ascii="Times New Roman" w:eastAsia="Times New Roman" w:hAnsi="Times New Roman" w:cs="Times New Roman"/>
      <w:position w:val="-1"/>
      <w:sz w:val="20"/>
      <w:szCs w:val="20"/>
      <w:lang w:val="es-AR"/>
    </w:rPr>
  </w:style>
  <w:style w:type="paragraph" w:styleId="Asuntodelcomentario">
    <w:name w:val="annotation subject"/>
    <w:basedOn w:val="Textocomentario"/>
    <w:next w:val="Textocomentario"/>
    <w:link w:val="AsuntodelcomentarioCar"/>
    <w:uiPriority w:val="99"/>
    <w:semiHidden/>
    <w:unhideWhenUsed/>
    <w:rsid w:val="003511F5"/>
    <w:rPr>
      <w:b/>
      <w:bCs/>
    </w:rPr>
  </w:style>
  <w:style w:type="character" w:customStyle="1" w:styleId="AsuntodelcomentarioCar">
    <w:name w:val="Asunto del comentario Car"/>
    <w:basedOn w:val="TextocomentarioCar"/>
    <w:link w:val="Asuntodelcomentario"/>
    <w:uiPriority w:val="99"/>
    <w:semiHidden/>
    <w:rsid w:val="003511F5"/>
    <w:rPr>
      <w:rFonts w:ascii="Times New Roman" w:eastAsia="Times New Roman" w:hAnsi="Times New Roman" w:cs="Times New Roman"/>
      <w:b/>
      <w:bCs/>
      <w:position w:val="-1"/>
      <w:sz w:val="20"/>
      <w:szCs w:val="20"/>
      <w:lang w:val="es-AR"/>
    </w:rPr>
  </w:style>
  <w:style w:type="character" w:styleId="Mencinsinresolver">
    <w:name w:val="Unresolved Mention"/>
    <w:basedOn w:val="Fuentedeprrafopredeter"/>
    <w:uiPriority w:val="99"/>
    <w:semiHidden/>
    <w:unhideWhenUsed/>
    <w:rsid w:val="00182C73"/>
    <w:rPr>
      <w:color w:val="605E5C"/>
      <w:shd w:val="clear" w:color="auto" w:fill="E1DFDD"/>
    </w:rPr>
  </w:style>
  <w:style w:type="table" w:styleId="Tablaconcuadrcula">
    <w:name w:val="Table Grid"/>
    <w:basedOn w:val="Tablanormal"/>
    <w:uiPriority w:val="59"/>
    <w:rsid w:val="00CC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D67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53221">
      <w:bodyDiv w:val="1"/>
      <w:marLeft w:val="0"/>
      <w:marRight w:val="0"/>
      <w:marTop w:val="0"/>
      <w:marBottom w:val="0"/>
      <w:divBdr>
        <w:top w:val="none" w:sz="0" w:space="0" w:color="auto"/>
        <w:left w:val="none" w:sz="0" w:space="0" w:color="auto"/>
        <w:bottom w:val="none" w:sz="0" w:space="0" w:color="auto"/>
        <w:right w:val="none" w:sz="0" w:space="0" w:color="auto"/>
      </w:divBdr>
    </w:div>
    <w:div w:id="1171064128">
      <w:bodyDiv w:val="1"/>
      <w:marLeft w:val="0"/>
      <w:marRight w:val="0"/>
      <w:marTop w:val="0"/>
      <w:marBottom w:val="0"/>
      <w:divBdr>
        <w:top w:val="none" w:sz="0" w:space="0" w:color="auto"/>
        <w:left w:val="none" w:sz="0" w:space="0" w:color="auto"/>
        <w:bottom w:val="none" w:sz="0" w:space="0" w:color="auto"/>
        <w:right w:val="none" w:sz="0" w:space="0" w:color="auto"/>
      </w:divBdr>
    </w:div>
    <w:div w:id="1635789569">
      <w:bodyDiv w:val="1"/>
      <w:marLeft w:val="0"/>
      <w:marRight w:val="0"/>
      <w:marTop w:val="0"/>
      <w:marBottom w:val="0"/>
      <w:divBdr>
        <w:top w:val="none" w:sz="0" w:space="0" w:color="auto"/>
        <w:left w:val="none" w:sz="0" w:space="0" w:color="auto"/>
        <w:bottom w:val="none" w:sz="0" w:space="0" w:color="auto"/>
        <w:right w:val="none" w:sz="0" w:space="0" w:color="auto"/>
      </w:divBdr>
    </w:div>
    <w:div w:id="2143306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gentina.gob.ar/cn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161C-8BE1-4268-9884-3C9F01BF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3591</Words>
  <Characters>19755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Administrador;Adriana Tucci</dc:creator>
  <cp:keywords/>
  <dc:description/>
  <cp:lastModifiedBy>Ariel Garay</cp:lastModifiedBy>
  <cp:revision>3</cp:revision>
  <dcterms:created xsi:type="dcterms:W3CDTF">2025-03-26T13:30:00Z</dcterms:created>
  <dcterms:modified xsi:type="dcterms:W3CDTF">2025-03-26T13:33:00Z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etDate">
    <vt:lpwstr>2022-07-04T18:52:48Z</vt:lpwstr>
  </property>
  <property fmtid="{D5CDD505-2E9C-101B-9397-08002B2CF9AE}" pid="4" name="MSIP_Label_3c41c091-3cbc-4dba-8b59-ce62f19500db_Method">
    <vt:lpwstr>Privileged</vt:lpwstr>
  </property>
  <property fmtid="{D5CDD505-2E9C-101B-9397-08002B2CF9AE}" pid="5" name="MSIP_Label_3c41c091-3cbc-4dba-8b59-ce62f19500db_Name">
    <vt:lpwstr>Confidential_0_1</vt:lpwstr>
  </property>
  <property fmtid="{D5CDD505-2E9C-101B-9397-08002B2CF9AE}" pid="6" name="MSIP_Label_3c41c091-3cbc-4dba-8b59-ce62f19500db_SiteId">
    <vt:lpwstr>35595a02-4d6d-44ac-99e1-f9ab4cd872db</vt:lpwstr>
  </property>
  <property fmtid="{D5CDD505-2E9C-101B-9397-08002B2CF9AE}" pid="7" name="MSIP_Label_3c41c091-3cbc-4dba-8b59-ce62f19500db_ActionId">
    <vt:lpwstr>68896b23-8347-4d57-905a-13c907db29e6</vt:lpwstr>
  </property>
  <property fmtid="{D5CDD505-2E9C-101B-9397-08002B2CF9AE}" pid="8" name="MSIP_Label_3c41c091-3cbc-4dba-8b59-ce62f19500db_ContentBits">
    <vt:lpwstr>1</vt:lpwstr>
  </property>
</Properties>
</file>